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1A" w:rsidRDefault="002D761A" w:rsidP="008628A4">
      <w:pPr>
        <w:jc w:val="center"/>
        <w:rPr>
          <w:b/>
          <w:sz w:val="24"/>
          <w:szCs w:val="24"/>
          <w:u w:val="single"/>
        </w:rPr>
      </w:pPr>
    </w:p>
    <w:p w:rsidR="00B800B0" w:rsidRPr="002D761A" w:rsidRDefault="0068173B" w:rsidP="008628A4">
      <w:pPr>
        <w:jc w:val="center"/>
        <w:rPr>
          <w:rFonts w:ascii="Algerian" w:hAnsi="Algerian"/>
          <w:b/>
          <w:sz w:val="40"/>
          <w:szCs w:val="24"/>
          <w:u w:val="single"/>
        </w:rPr>
      </w:pPr>
      <w:r w:rsidRPr="002D761A">
        <w:rPr>
          <w:rFonts w:ascii="Algerian" w:hAnsi="Algerian"/>
          <w:b/>
          <w:sz w:val="40"/>
          <w:szCs w:val="24"/>
          <w:u w:val="single"/>
        </w:rPr>
        <w:t>COMISIÓN DE CIUDADANÍA AMBIENTAL Y GESTIÓN DE RIESGOS</w:t>
      </w:r>
    </w:p>
    <w:p w:rsidR="008628A4" w:rsidRPr="00B800B0" w:rsidRDefault="008628A4" w:rsidP="008628A4">
      <w:pPr>
        <w:jc w:val="center"/>
        <w:rPr>
          <w:b/>
        </w:rPr>
      </w:pPr>
    </w:p>
    <w:p w:rsidR="00B800B0" w:rsidRDefault="00B800B0" w:rsidP="00B800B0">
      <w:pPr>
        <w:jc w:val="both"/>
        <w:rPr>
          <w:rFonts w:asciiTheme="majorHAnsi" w:hAnsiTheme="majorHAnsi"/>
          <w:sz w:val="24"/>
          <w:szCs w:val="24"/>
        </w:rPr>
      </w:pPr>
      <w:r w:rsidRPr="00B800B0">
        <w:rPr>
          <w:rFonts w:asciiTheme="majorHAnsi" w:hAnsiTheme="majorHAnsi"/>
          <w:sz w:val="24"/>
          <w:szCs w:val="24"/>
        </w:rPr>
        <w:t xml:space="preserve">La RM N° 657-2017- MINEDU que aprueba “Las Orientaciones para el Desarrollo del Año Escolar 2018 en Instituciones Educativas y Programas </w:t>
      </w:r>
      <w:proofErr w:type="gramStart"/>
      <w:r w:rsidRPr="00B800B0">
        <w:rPr>
          <w:rFonts w:asciiTheme="majorHAnsi" w:hAnsiTheme="majorHAnsi"/>
          <w:sz w:val="24"/>
          <w:szCs w:val="24"/>
        </w:rPr>
        <w:t>Educativos  de</w:t>
      </w:r>
      <w:proofErr w:type="gramEnd"/>
      <w:r w:rsidRPr="00B800B0">
        <w:rPr>
          <w:rFonts w:asciiTheme="majorHAnsi" w:hAnsiTheme="majorHAnsi"/>
          <w:sz w:val="24"/>
          <w:szCs w:val="24"/>
        </w:rPr>
        <w:t xml:space="preserve"> la</w:t>
      </w:r>
      <w:r w:rsidR="00E11ED9">
        <w:rPr>
          <w:rFonts w:asciiTheme="majorHAnsi" w:hAnsiTheme="majorHAnsi"/>
          <w:sz w:val="24"/>
          <w:szCs w:val="24"/>
        </w:rPr>
        <w:t xml:space="preserve"> Educación Básica” señala que las IIEE deben conformar la</w:t>
      </w:r>
      <w:r w:rsidRPr="00B800B0">
        <w:rPr>
          <w:rFonts w:asciiTheme="majorHAnsi" w:hAnsiTheme="majorHAnsi"/>
          <w:sz w:val="24"/>
          <w:szCs w:val="24"/>
        </w:rPr>
        <w:t xml:space="preserve"> </w:t>
      </w:r>
      <w:r w:rsidRPr="00B800B0">
        <w:rPr>
          <w:rFonts w:asciiTheme="majorHAnsi" w:hAnsiTheme="majorHAnsi"/>
          <w:b/>
          <w:i/>
          <w:sz w:val="24"/>
          <w:szCs w:val="24"/>
        </w:rPr>
        <w:t>Comisión de Ciudadanía Ambiental y G</w:t>
      </w:r>
      <w:r w:rsidR="00E11ED9">
        <w:rPr>
          <w:rFonts w:asciiTheme="majorHAnsi" w:hAnsiTheme="majorHAnsi"/>
          <w:b/>
          <w:i/>
          <w:sz w:val="24"/>
          <w:szCs w:val="24"/>
        </w:rPr>
        <w:t xml:space="preserve">estión de Riesgos, </w:t>
      </w:r>
      <w:r w:rsidR="00E11ED9">
        <w:rPr>
          <w:rFonts w:asciiTheme="majorHAnsi" w:hAnsiTheme="majorHAnsi"/>
          <w:sz w:val="24"/>
          <w:szCs w:val="24"/>
        </w:rPr>
        <w:t>quedando desactivadas las organizaciones anteriores</w:t>
      </w:r>
      <w:r w:rsidR="00E11ED9" w:rsidRPr="00B800B0">
        <w:rPr>
          <w:rFonts w:asciiTheme="majorHAnsi" w:hAnsiTheme="majorHAnsi"/>
          <w:sz w:val="24"/>
          <w:szCs w:val="24"/>
        </w:rPr>
        <w:t xml:space="preserve"> </w:t>
      </w:r>
      <w:r w:rsidR="00E11ED9">
        <w:rPr>
          <w:rFonts w:asciiTheme="majorHAnsi" w:hAnsiTheme="majorHAnsi"/>
          <w:sz w:val="24"/>
          <w:szCs w:val="24"/>
        </w:rPr>
        <w:t>“</w:t>
      </w:r>
      <w:r w:rsidR="00E11ED9" w:rsidRPr="00B800B0">
        <w:rPr>
          <w:rFonts w:asciiTheme="majorHAnsi" w:hAnsiTheme="majorHAnsi"/>
          <w:sz w:val="24"/>
          <w:szCs w:val="24"/>
        </w:rPr>
        <w:t>Comité Ambiental</w:t>
      </w:r>
      <w:r w:rsidR="00E11ED9">
        <w:rPr>
          <w:rFonts w:asciiTheme="majorHAnsi" w:hAnsiTheme="majorHAnsi"/>
          <w:sz w:val="24"/>
          <w:szCs w:val="24"/>
        </w:rPr>
        <w:t>”</w:t>
      </w:r>
      <w:r w:rsidR="00E11ED9" w:rsidRPr="00B800B0">
        <w:rPr>
          <w:rFonts w:asciiTheme="majorHAnsi" w:hAnsiTheme="majorHAnsi"/>
          <w:sz w:val="24"/>
          <w:szCs w:val="24"/>
        </w:rPr>
        <w:t xml:space="preserve"> y la </w:t>
      </w:r>
      <w:r w:rsidR="00E11ED9">
        <w:rPr>
          <w:rFonts w:asciiTheme="majorHAnsi" w:hAnsiTheme="majorHAnsi"/>
          <w:sz w:val="24"/>
          <w:szCs w:val="24"/>
        </w:rPr>
        <w:t>“Comisión del Gestión del Riesgo” como dos comisiones separadas.</w:t>
      </w:r>
    </w:p>
    <w:p w:rsidR="008F1AD5" w:rsidRPr="00516D1E" w:rsidRDefault="008F1AD5" w:rsidP="008F1AD5">
      <w:pPr>
        <w:jc w:val="both"/>
        <w:rPr>
          <w:rFonts w:ascii="Arial" w:hAnsi="Arial" w:cs="Arial"/>
          <w:b/>
        </w:rPr>
      </w:pPr>
      <w:r w:rsidRPr="00650571">
        <w:rPr>
          <w:rFonts w:ascii="Arial" w:hAnsi="Arial" w:cs="Arial"/>
        </w:rPr>
        <w:t xml:space="preserve">Se presenta el cuadro de equivalencias de denominaciones </w:t>
      </w:r>
      <w:r w:rsidRPr="00516D1E">
        <w:rPr>
          <w:rFonts w:ascii="Arial" w:hAnsi="Arial" w:cs="Arial"/>
          <w:b/>
        </w:rPr>
        <w:t>que desactiva las siguientes comisiones.</w:t>
      </w:r>
    </w:p>
    <w:p w:rsidR="008F1AD5" w:rsidRDefault="008F1AD5" w:rsidP="008F1AD5">
      <w:pPr>
        <w:jc w:val="center"/>
        <w:rPr>
          <w:rFonts w:ascii="Arial" w:hAnsi="Arial" w:cs="Arial"/>
          <w:sz w:val="18"/>
        </w:rPr>
      </w:pPr>
    </w:p>
    <w:p w:rsidR="008F1AD5" w:rsidRPr="00650571" w:rsidRDefault="008F1AD5" w:rsidP="008F1AD5">
      <w:pPr>
        <w:jc w:val="center"/>
        <w:rPr>
          <w:rFonts w:ascii="Arial" w:hAnsi="Arial" w:cs="Arial"/>
        </w:rPr>
      </w:pPr>
      <w:r w:rsidRPr="00516D1E">
        <w:rPr>
          <w:rFonts w:ascii="Arial" w:hAnsi="Arial" w:cs="Arial"/>
          <w:sz w:val="18"/>
        </w:rPr>
        <w:t xml:space="preserve">R.M. </w:t>
      </w:r>
      <w:r w:rsidRPr="00516D1E">
        <w:rPr>
          <w:rFonts w:ascii="Arial" w:hAnsi="Arial" w:cs="Arial"/>
          <w:sz w:val="20"/>
        </w:rPr>
        <w:t xml:space="preserve">N° </w:t>
      </w:r>
      <w:r w:rsidRPr="00516D1E">
        <w:rPr>
          <w:rFonts w:ascii="Arial" w:hAnsi="Arial" w:cs="Arial"/>
          <w:sz w:val="18"/>
        </w:rPr>
        <w:t>321-2017-MINEDU (ANEXO 3)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5"/>
        <w:gridCol w:w="5749"/>
      </w:tblGrid>
      <w:tr w:rsidR="008F1AD5" w:rsidRPr="00650571" w:rsidTr="001C6ABA">
        <w:tc>
          <w:tcPr>
            <w:tcW w:w="8787" w:type="dxa"/>
            <w:gridSpan w:val="2"/>
          </w:tcPr>
          <w:p w:rsidR="008F1AD5" w:rsidRPr="00650571" w:rsidRDefault="008F1AD5" w:rsidP="001C6ABA">
            <w:pPr>
              <w:jc w:val="center"/>
              <w:rPr>
                <w:rFonts w:ascii="Arial" w:hAnsi="Arial" w:cs="Arial"/>
                <w:b/>
              </w:rPr>
            </w:pPr>
            <w:r w:rsidRPr="00650571">
              <w:rPr>
                <w:rFonts w:ascii="Arial" w:hAnsi="Arial" w:cs="Arial"/>
                <w:b/>
              </w:rPr>
              <w:t>CUADRO DE EQUIVALENCIAS DE DENOMINACIONES</w:t>
            </w:r>
          </w:p>
        </w:tc>
      </w:tr>
      <w:tr w:rsidR="008F1AD5" w:rsidRPr="00650571" w:rsidTr="001C6ABA">
        <w:tc>
          <w:tcPr>
            <w:tcW w:w="2802" w:type="dxa"/>
          </w:tcPr>
          <w:p w:rsidR="008F1AD5" w:rsidRPr="00650571" w:rsidRDefault="008F1AD5" w:rsidP="001C6ABA">
            <w:pPr>
              <w:jc w:val="center"/>
              <w:rPr>
                <w:rFonts w:ascii="Arial" w:hAnsi="Arial" w:cs="Arial"/>
                <w:b/>
              </w:rPr>
            </w:pPr>
            <w:r w:rsidRPr="00650571">
              <w:rPr>
                <w:rFonts w:ascii="Arial" w:hAnsi="Arial" w:cs="Arial"/>
                <w:b/>
              </w:rPr>
              <w:t>COMISIONES AUTORIZADAS</w:t>
            </w:r>
          </w:p>
        </w:tc>
        <w:tc>
          <w:tcPr>
            <w:tcW w:w="5985" w:type="dxa"/>
          </w:tcPr>
          <w:p w:rsidR="008F1AD5" w:rsidRPr="00650571" w:rsidRDefault="008F1AD5" w:rsidP="001C6ABA">
            <w:pPr>
              <w:jc w:val="center"/>
              <w:rPr>
                <w:rFonts w:ascii="Arial" w:hAnsi="Arial" w:cs="Arial"/>
                <w:b/>
              </w:rPr>
            </w:pPr>
            <w:r w:rsidRPr="00650571">
              <w:rPr>
                <w:rFonts w:ascii="Arial" w:hAnsi="Arial" w:cs="Arial"/>
                <w:b/>
              </w:rPr>
              <w:t>COMISIONES DESACTIVADAS</w:t>
            </w:r>
          </w:p>
        </w:tc>
      </w:tr>
      <w:tr w:rsidR="008F1AD5" w:rsidRPr="00650571" w:rsidTr="001C6ABA">
        <w:tc>
          <w:tcPr>
            <w:tcW w:w="2802" w:type="dxa"/>
          </w:tcPr>
          <w:p w:rsidR="008F1AD5" w:rsidRPr="00650571" w:rsidRDefault="008F1AD5" w:rsidP="001C6ABA">
            <w:pPr>
              <w:rPr>
                <w:rFonts w:ascii="Arial" w:hAnsi="Arial" w:cs="Arial"/>
              </w:rPr>
            </w:pPr>
          </w:p>
          <w:p w:rsidR="008F1AD5" w:rsidRPr="00650571" w:rsidRDefault="008F1AD5" w:rsidP="001C6ABA">
            <w:pPr>
              <w:rPr>
                <w:rFonts w:ascii="Arial" w:hAnsi="Arial" w:cs="Arial"/>
              </w:rPr>
            </w:pPr>
          </w:p>
          <w:p w:rsidR="008F1AD5" w:rsidRPr="00650571" w:rsidRDefault="008F1AD5" w:rsidP="001C6ABA">
            <w:pPr>
              <w:rPr>
                <w:rFonts w:ascii="Arial" w:hAnsi="Arial" w:cs="Arial"/>
              </w:rPr>
            </w:pPr>
          </w:p>
          <w:p w:rsidR="008F1AD5" w:rsidRPr="00650571" w:rsidRDefault="008F1AD5" w:rsidP="001C6ABA">
            <w:pPr>
              <w:rPr>
                <w:rFonts w:ascii="Arial" w:hAnsi="Arial" w:cs="Arial"/>
              </w:rPr>
            </w:pPr>
          </w:p>
          <w:p w:rsidR="008F1AD5" w:rsidRPr="00650571" w:rsidRDefault="008F1AD5" w:rsidP="001C6ABA">
            <w:pPr>
              <w:jc w:val="center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COMISIÓN DE CIUDADANÍA AMBIENTAL Y GESTIÓN DE RIESGOS.</w:t>
            </w:r>
          </w:p>
        </w:tc>
        <w:tc>
          <w:tcPr>
            <w:tcW w:w="5985" w:type="dxa"/>
          </w:tcPr>
          <w:p w:rsidR="008F1AD5" w:rsidRPr="00650571" w:rsidRDefault="008F1AD5" w:rsidP="001C6ABA">
            <w:pPr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1.- Comité Ambiental Escolar, previsto en las “Normas que establecen la organización y la ejecución de la actividad permanente de Movilización Social: Escuelas Seguras, Limpias y Saludables”, aprobadas por Resolución Viceministerial N° 0017-2017-ED.</w:t>
            </w:r>
          </w:p>
          <w:p w:rsidR="008F1AD5" w:rsidRPr="00650571" w:rsidRDefault="008F1AD5" w:rsidP="001C6ABA">
            <w:pPr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2.- Comité Ambiental y las Comisiones de Gestión del Riesgo, Ecoeficiencia y Salud, previstas en las “Normas específicas para la planificación, organización, ejecución, monitoreo y evaluación de la aplicación del enfoque ambiental en la Educación Básica y Técnico Productiva”, aprobadas por Resolución Vice Ministerial N° 0006-2012-ED.</w:t>
            </w:r>
          </w:p>
          <w:p w:rsidR="008F1AD5" w:rsidRPr="00650571" w:rsidRDefault="008F1AD5" w:rsidP="001C6ABA">
            <w:pPr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3.- Comisiones de evaluación de la aplicación del enfoque ambiental y el reconocimiento de logros ambientales.</w:t>
            </w:r>
          </w:p>
        </w:tc>
      </w:tr>
    </w:tbl>
    <w:p w:rsidR="008F1AD5" w:rsidRPr="00650571" w:rsidRDefault="008F1AD5" w:rsidP="008F1AD5">
      <w:pPr>
        <w:jc w:val="both"/>
        <w:rPr>
          <w:rFonts w:ascii="Arial" w:hAnsi="Arial" w:cs="Arial"/>
        </w:rPr>
      </w:pPr>
    </w:p>
    <w:p w:rsidR="008F1AD5" w:rsidRDefault="008F1AD5" w:rsidP="008F1AD5">
      <w:pPr>
        <w:spacing w:after="200" w:line="276" w:lineRule="auto"/>
        <w:jc w:val="center"/>
        <w:rPr>
          <w:rFonts w:ascii="Arial" w:hAnsi="Arial" w:cs="Arial"/>
          <w:b/>
        </w:rPr>
      </w:pPr>
      <w:r w:rsidRPr="008F1AD5">
        <w:rPr>
          <w:rFonts w:ascii="Arial" w:hAnsi="Arial" w:cs="Arial"/>
          <w:b/>
        </w:rPr>
        <w:t>INTEGRANTES DE LA COMISIÓN DE CIUDADANÍA AMBIENTAL Y GESTIÓN DE RIESGOS</w:t>
      </w:r>
    </w:p>
    <w:p w:rsidR="008F1AD5" w:rsidRDefault="008F1AD5" w:rsidP="008F1AD5">
      <w:pPr>
        <w:jc w:val="both"/>
      </w:pPr>
      <w:r>
        <w:rPr>
          <w:rFonts w:asciiTheme="majorHAnsi" w:hAnsiTheme="majorHAnsi"/>
          <w:sz w:val="24"/>
          <w:szCs w:val="24"/>
        </w:rPr>
        <w:t xml:space="preserve">Para la organización de esta comisión, tomando en </w:t>
      </w:r>
      <w:proofErr w:type="gramStart"/>
      <w:r>
        <w:rPr>
          <w:rFonts w:asciiTheme="majorHAnsi" w:hAnsiTheme="majorHAnsi"/>
          <w:sz w:val="24"/>
          <w:szCs w:val="24"/>
        </w:rPr>
        <w:t xml:space="preserve">cuenta </w:t>
      </w:r>
      <w:r>
        <w:t xml:space="preserve"> la</w:t>
      </w:r>
      <w:proofErr w:type="gramEnd"/>
      <w:r>
        <w:t xml:space="preserve"> RM 321-2017-MINEDU, ésta debe estar conformada por un equipo responsable para Ciudadanía Ambiental y otra para Gestión de Riesgo</w:t>
      </w:r>
      <w:r w:rsidR="00C43B8F">
        <w:t>s</w:t>
      </w:r>
      <w:r>
        <w:t xml:space="preserve"> (Ver Anexo).</w:t>
      </w:r>
    </w:p>
    <w:p w:rsidR="002D761A" w:rsidRDefault="002D761A" w:rsidP="008F1AD5">
      <w:pPr>
        <w:jc w:val="both"/>
      </w:pPr>
    </w:p>
    <w:p w:rsidR="002D761A" w:rsidRDefault="002D761A" w:rsidP="008F1AD5">
      <w:pPr>
        <w:jc w:val="both"/>
      </w:pPr>
    </w:p>
    <w:p w:rsidR="002D761A" w:rsidRDefault="002D761A" w:rsidP="008F1AD5">
      <w:pPr>
        <w:jc w:val="both"/>
      </w:pPr>
    </w:p>
    <w:p w:rsidR="008F1AD5" w:rsidRPr="008F1AD5" w:rsidRDefault="008F1AD5" w:rsidP="008F1AD5">
      <w:pPr>
        <w:jc w:val="both"/>
        <w:rPr>
          <w:rFonts w:ascii="Arial" w:hAnsi="Arial" w:cs="Arial"/>
        </w:rPr>
      </w:pPr>
      <w:r w:rsidRPr="008F1AD5">
        <w:rPr>
          <w:rFonts w:ascii="Arial" w:hAnsi="Arial" w:cs="Arial"/>
        </w:rPr>
        <w:lastRenderedPageBreak/>
        <w:t xml:space="preserve">Según la R.M. N° 321-2017- MINEDU, se establece 5 integrantes de la </w:t>
      </w:r>
      <w:r>
        <w:rPr>
          <w:rFonts w:ascii="Arial" w:hAnsi="Arial" w:cs="Arial"/>
        </w:rPr>
        <w:t>C</w:t>
      </w:r>
      <w:r w:rsidRPr="008F1AD5">
        <w:rPr>
          <w:rFonts w:ascii="Arial" w:hAnsi="Arial" w:cs="Arial"/>
        </w:rPr>
        <w:t xml:space="preserve">omisión de </w:t>
      </w:r>
      <w:proofErr w:type="spellStart"/>
      <w:r w:rsidRPr="008F1AD5">
        <w:rPr>
          <w:rFonts w:ascii="Arial" w:hAnsi="Arial" w:cs="Arial"/>
        </w:rPr>
        <w:t>CA</w:t>
      </w:r>
      <w:r>
        <w:rPr>
          <w:rFonts w:ascii="Arial" w:hAnsi="Arial" w:cs="Arial"/>
        </w:rPr>
        <w:t>y</w:t>
      </w:r>
      <w:r w:rsidRPr="008F1AD5">
        <w:rPr>
          <w:rFonts w:ascii="Arial" w:hAnsi="Arial" w:cs="Arial"/>
        </w:rPr>
        <w:t>GR</w:t>
      </w:r>
      <w:proofErr w:type="spellEnd"/>
      <w:r w:rsidRPr="008F1AD5">
        <w:rPr>
          <w:rFonts w:ascii="Arial" w:hAnsi="Arial" w:cs="Arial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4507"/>
        <w:gridCol w:w="2688"/>
      </w:tblGrid>
      <w:tr w:rsidR="008F1AD5" w:rsidRPr="00650571" w:rsidTr="008F1AD5">
        <w:trPr>
          <w:jc w:val="center"/>
        </w:trPr>
        <w:tc>
          <w:tcPr>
            <w:tcW w:w="588" w:type="dxa"/>
          </w:tcPr>
          <w:p w:rsidR="008F1AD5" w:rsidRPr="00516D1E" w:rsidRDefault="008F1AD5" w:rsidP="001C6ABA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16D1E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4507" w:type="dxa"/>
          </w:tcPr>
          <w:p w:rsidR="008F1AD5" w:rsidRPr="00516D1E" w:rsidRDefault="008F1AD5" w:rsidP="001C6ABA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16D1E">
              <w:rPr>
                <w:rFonts w:ascii="Arial" w:hAnsi="Arial" w:cs="Arial"/>
                <w:b/>
              </w:rPr>
              <w:t>INTEGRANTES</w:t>
            </w:r>
          </w:p>
        </w:tc>
        <w:tc>
          <w:tcPr>
            <w:tcW w:w="2688" w:type="dxa"/>
          </w:tcPr>
          <w:p w:rsidR="008F1AD5" w:rsidRPr="00516D1E" w:rsidRDefault="008F1AD5" w:rsidP="001C6ABA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516D1E">
              <w:rPr>
                <w:rFonts w:ascii="Arial" w:hAnsi="Arial" w:cs="Arial"/>
                <w:b/>
              </w:rPr>
              <w:t>RESPONSABLES</w:t>
            </w:r>
          </w:p>
        </w:tc>
      </w:tr>
      <w:tr w:rsidR="008F1AD5" w:rsidRPr="00650571" w:rsidTr="008F1AD5">
        <w:trPr>
          <w:jc w:val="center"/>
        </w:trPr>
        <w:tc>
          <w:tcPr>
            <w:tcW w:w="588" w:type="dxa"/>
          </w:tcPr>
          <w:p w:rsidR="008F1AD5" w:rsidRPr="00650571" w:rsidRDefault="008F1AD5" w:rsidP="001C6AB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1</w:t>
            </w:r>
          </w:p>
        </w:tc>
        <w:tc>
          <w:tcPr>
            <w:tcW w:w="4507" w:type="dxa"/>
          </w:tcPr>
          <w:p w:rsidR="008F1AD5" w:rsidRPr="00650571" w:rsidRDefault="008F1AD5" w:rsidP="001C6AB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Presidente de la Comisión CAGR</w:t>
            </w:r>
          </w:p>
        </w:tc>
        <w:tc>
          <w:tcPr>
            <w:tcW w:w="2688" w:type="dxa"/>
          </w:tcPr>
          <w:p w:rsidR="008F1AD5" w:rsidRPr="00650571" w:rsidRDefault="008F1AD5" w:rsidP="001C6AB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Director</w:t>
            </w:r>
            <w:r>
              <w:rPr>
                <w:rFonts w:ascii="Arial" w:hAnsi="Arial" w:cs="Arial"/>
              </w:rPr>
              <w:t>(a)</w:t>
            </w:r>
            <w:r w:rsidRPr="00650571">
              <w:rPr>
                <w:rFonts w:ascii="Arial" w:hAnsi="Arial" w:cs="Arial"/>
              </w:rPr>
              <w:t xml:space="preserve"> de la I.E.</w:t>
            </w:r>
          </w:p>
        </w:tc>
      </w:tr>
      <w:tr w:rsidR="008F1AD5" w:rsidRPr="00650571" w:rsidTr="008F1AD5">
        <w:trPr>
          <w:jc w:val="center"/>
        </w:trPr>
        <w:tc>
          <w:tcPr>
            <w:tcW w:w="588" w:type="dxa"/>
          </w:tcPr>
          <w:p w:rsidR="008F1AD5" w:rsidRPr="00650571" w:rsidRDefault="008F1AD5" w:rsidP="001C6AB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2</w:t>
            </w:r>
          </w:p>
        </w:tc>
        <w:tc>
          <w:tcPr>
            <w:tcW w:w="4507" w:type="dxa"/>
          </w:tcPr>
          <w:p w:rsidR="008F1AD5" w:rsidRPr="00650571" w:rsidRDefault="008F1AD5" w:rsidP="001C6AB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 xml:space="preserve">Coordinador Gral. </w:t>
            </w:r>
            <w:r>
              <w:rPr>
                <w:rFonts w:ascii="Arial" w:hAnsi="Arial" w:cs="Arial"/>
              </w:rPr>
              <w:t>d</w:t>
            </w:r>
            <w:r w:rsidRPr="00650571">
              <w:rPr>
                <w:rFonts w:ascii="Arial" w:hAnsi="Arial" w:cs="Arial"/>
              </w:rPr>
              <w:t>e la Comisión CAGR</w:t>
            </w:r>
          </w:p>
        </w:tc>
        <w:tc>
          <w:tcPr>
            <w:tcW w:w="2688" w:type="dxa"/>
          </w:tcPr>
          <w:p w:rsidR="008F1AD5" w:rsidRPr="00650571" w:rsidRDefault="008F1AD5" w:rsidP="001C6AB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Docente</w:t>
            </w:r>
          </w:p>
        </w:tc>
      </w:tr>
      <w:tr w:rsidR="008F1AD5" w:rsidRPr="00650571" w:rsidTr="008F1AD5">
        <w:trPr>
          <w:jc w:val="center"/>
        </w:trPr>
        <w:tc>
          <w:tcPr>
            <w:tcW w:w="588" w:type="dxa"/>
          </w:tcPr>
          <w:p w:rsidR="008F1AD5" w:rsidRPr="00650571" w:rsidRDefault="008F1AD5" w:rsidP="001C6AB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3</w:t>
            </w:r>
          </w:p>
        </w:tc>
        <w:tc>
          <w:tcPr>
            <w:tcW w:w="4507" w:type="dxa"/>
          </w:tcPr>
          <w:p w:rsidR="008F1AD5" w:rsidRPr="00650571" w:rsidRDefault="008F1AD5" w:rsidP="001C6AB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Coordinador de los Padres de Familia</w:t>
            </w:r>
          </w:p>
        </w:tc>
        <w:tc>
          <w:tcPr>
            <w:tcW w:w="2688" w:type="dxa"/>
          </w:tcPr>
          <w:p w:rsidR="008F1AD5" w:rsidRPr="00650571" w:rsidRDefault="008F1AD5" w:rsidP="001C6AB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Padre de Familia – CONEI</w:t>
            </w:r>
          </w:p>
        </w:tc>
      </w:tr>
      <w:tr w:rsidR="008F1AD5" w:rsidRPr="00650571" w:rsidTr="008F1AD5">
        <w:trPr>
          <w:jc w:val="center"/>
        </w:trPr>
        <w:tc>
          <w:tcPr>
            <w:tcW w:w="588" w:type="dxa"/>
          </w:tcPr>
          <w:p w:rsidR="008F1AD5" w:rsidRPr="00650571" w:rsidRDefault="008F1AD5" w:rsidP="001C6AB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4</w:t>
            </w:r>
          </w:p>
        </w:tc>
        <w:tc>
          <w:tcPr>
            <w:tcW w:w="4507" w:type="dxa"/>
          </w:tcPr>
          <w:p w:rsidR="008F1AD5" w:rsidRPr="00650571" w:rsidRDefault="008F1AD5" w:rsidP="001C6AB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Responsable del equipo de Ciudadanía Ambiental</w:t>
            </w:r>
          </w:p>
        </w:tc>
        <w:tc>
          <w:tcPr>
            <w:tcW w:w="2688" w:type="dxa"/>
          </w:tcPr>
          <w:p w:rsidR="008F1AD5" w:rsidRPr="00650571" w:rsidRDefault="008F1AD5" w:rsidP="001C6AB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Docente</w:t>
            </w:r>
          </w:p>
        </w:tc>
      </w:tr>
      <w:tr w:rsidR="008F1AD5" w:rsidRPr="00650571" w:rsidTr="008F1AD5">
        <w:trPr>
          <w:jc w:val="center"/>
        </w:trPr>
        <w:tc>
          <w:tcPr>
            <w:tcW w:w="588" w:type="dxa"/>
          </w:tcPr>
          <w:p w:rsidR="008F1AD5" w:rsidRPr="00650571" w:rsidRDefault="008F1AD5" w:rsidP="001C6AB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5</w:t>
            </w:r>
          </w:p>
        </w:tc>
        <w:tc>
          <w:tcPr>
            <w:tcW w:w="4507" w:type="dxa"/>
          </w:tcPr>
          <w:p w:rsidR="008F1AD5" w:rsidRPr="00650571" w:rsidRDefault="008F1AD5" w:rsidP="001C6AB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Responsable del equipo de Gestión de Riesgos</w:t>
            </w:r>
          </w:p>
        </w:tc>
        <w:tc>
          <w:tcPr>
            <w:tcW w:w="2688" w:type="dxa"/>
          </w:tcPr>
          <w:p w:rsidR="008F1AD5" w:rsidRPr="00650571" w:rsidRDefault="008F1AD5" w:rsidP="001C6AB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 w:rsidRPr="00650571">
              <w:rPr>
                <w:rFonts w:ascii="Arial" w:hAnsi="Arial" w:cs="Arial"/>
              </w:rPr>
              <w:t>Docente</w:t>
            </w:r>
          </w:p>
        </w:tc>
      </w:tr>
    </w:tbl>
    <w:p w:rsidR="008F1AD5" w:rsidRPr="00650571" w:rsidRDefault="008F1AD5" w:rsidP="008F1AD5">
      <w:pPr>
        <w:tabs>
          <w:tab w:val="left" w:pos="1408"/>
        </w:tabs>
        <w:jc w:val="both"/>
        <w:rPr>
          <w:rFonts w:ascii="Arial" w:hAnsi="Arial" w:cs="Arial"/>
        </w:rPr>
      </w:pPr>
      <w:r w:rsidRPr="00650571">
        <w:rPr>
          <w:rFonts w:ascii="Arial" w:hAnsi="Arial" w:cs="Arial"/>
        </w:rPr>
        <w:tab/>
      </w:r>
    </w:p>
    <w:p w:rsidR="008F1AD5" w:rsidRDefault="008F1AD5" w:rsidP="008F1AD5">
      <w:pPr>
        <w:tabs>
          <w:tab w:val="left" w:pos="1408"/>
        </w:tabs>
        <w:jc w:val="both"/>
        <w:rPr>
          <w:rFonts w:ascii="Arial" w:hAnsi="Arial" w:cs="Arial"/>
        </w:rPr>
      </w:pPr>
      <w:r w:rsidRPr="00650571">
        <w:rPr>
          <w:rFonts w:ascii="Arial" w:hAnsi="Arial" w:cs="Arial"/>
        </w:rPr>
        <w:t>A su vez cada equipo conformará sus respectivas brigadas, recomendando incluir a docentes, auxiliares, administrativos y padres de familia.</w:t>
      </w:r>
    </w:p>
    <w:p w:rsidR="00C43B8F" w:rsidRPr="00C43B8F" w:rsidRDefault="00C43B8F" w:rsidP="008F1AD5">
      <w:pPr>
        <w:tabs>
          <w:tab w:val="left" w:pos="1408"/>
        </w:tabs>
        <w:jc w:val="both"/>
        <w:rPr>
          <w:rFonts w:ascii="Arial" w:hAnsi="Arial" w:cs="Arial"/>
          <w:b/>
        </w:rPr>
      </w:pPr>
      <w:r w:rsidRPr="00C43B8F">
        <w:rPr>
          <w:rFonts w:ascii="Arial" w:hAnsi="Arial" w:cs="Arial"/>
          <w:b/>
        </w:rPr>
        <w:t>FUNCIONES</w:t>
      </w:r>
    </w:p>
    <w:p w:rsidR="008628A4" w:rsidRDefault="009C7FC6" w:rsidP="00085A4F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C1184E">
        <w:rPr>
          <w:rFonts w:asciiTheme="majorHAnsi" w:hAnsiTheme="majorHAnsi"/>
          <w:b/>
          <w:i/>
          <w:sz w:val="24"/>
          <w:szCs w:val="24"/>
        </w:rPr>
        <w:t>Ciudadanía Ambiental</w:t>
      </w:r>
      <w:r w:rsidR="00C1184E">
        <w:rPr>
          <w:rFonts w:asciiTheme="majorHAnsi" w:hAnsiTheme="majorHAnsi"/>
          <w:sz w:val="24"/>
          <w:szCs w:val="24"/>
        </w:rPr>
        <w:t xml:space="preserve">; </w:t>
      </w:r>
    </w:p>
    <w:p w:rsidR="00085A4F" w:rsidRPr="009E0580" w:rsidRDefault="008628A4" w:rsidP="008628A4">
      <w:pPr>
        <w:pStyle w:val="Prrafodelista"/>
        <w:jc w:val="both"/>
        <w:rPr>
          <w:rFonts w:asciiTheme="majorHAnsi" w:hAnsiTheme="majorHAnsi"/>
          <w:sz w:val="24"/>
          <w:szCs w:val="24"/>
        </w:rPr>
      </w:pPr>
      <w:r>
        <w:t>D</w:t>
      </w:r>
      <w:r w:rsidR="00426B00">
        <w:t>ebe cumplir las siguientes funciones:</w:t>
      </w:r>
    </w:p>
    <w:p w:rsidR="009C7FC6" w:rsidRPr="009C7FC6" w:rsidRDefault="009C7FC6" w:rsidP="009C7FC6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:rsidR="00B800B0" w:rsidRDefault="00B800B0" w:rsidP="00C1184E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Planificar, organizar, ejecutar y evaluar la implementación de acciones educativas  desde la gestión escolar orientada a una </w:t>
      </w:r>
      <w:r w:rsidR="00C1184E">
        <w:rPr>
          <w:rFonts w:asciiTheme="majorHAnsi" w:hAnsiTheme="majorHAnsi"/>
          <w:sz w:val="24"/>
          <w:szCs w:val="24"/>
        </w:rPr>
        <w:t>mejora del entorno educativo (</w:t>
      </w:r>
      <w:r>
        <w:rPr>
          <w:rFonts w:asciiTheme="majorHAnsi" w:hAnsiTheme="majorHAnsi"/>
          <w:sz w:val="24"/>
          <w:szCs w:val="24"/>
        </w:rPr>
        <w:t>ambientes saludables y sostenibles) y al desarrollo de competencias, capacidades, valores, actitudes y prácticas ambientales ( relacionadas a cambio climático, ecoeficiencia, salud y gestión del riesgo) a través de los Proyectos Educativos Ambientales Integrados (PEAI) con la participación de los miembros de la comunidad educativa, en el marco de la Política y el Plan Nacional de Educación Ambiental.</w:t>
      </w:r>
    </w:p>
    <w:p w:rsidR="00B800B0" w:rsidRDefault="00B800B0" w:rsidP="00C1184E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Garantizar la incorporación del enfoque ambiental en el Proyecto Educativo Institucional, El Proyecto Curricular Institucional, el Proyecto Curricular Institucional, en el Plan Anual de Trabajo y el Reglamento Interno.</w:t>
      </w:r>
    </w:p>
    <w:p w:rsidR="00B800B0" w:rsidRDefault="00B800B0" w:rsidP="00C1184E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Organizar y promover la participación de los estudiantes, docentes y padres de familia en las acciones de educación ambiental.</w:t>
      </w:r>
    </w:p>
    <w:p w:rsidR="00B800B0" w:rsidRDefault="00B800B0" w:rsidP="00C1184E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Acompañar, monitorear y evaluar las acciones propuestas en el pla</w:t>
      </w:r>
      <w:r w:rsidR="009E0580">
        <w:rPr>
          <w:rFonts w:asciiTheme="majorHAnsi" w:hAnsiTheme="majorHAnsi"/>
          <w:sz w:val="24"/>
          <w:szCs w:val="24"/>
        </w:rPr>
        <w:t>n de actividades de las Brigadas</w:t>
      </w:r>
      <w:r>
        <w:rPr>
          <w:rFonts w:asciiTheme="majorHAnsi" w:hAnsiTheme="majorHAnsi"/>
          <w:sz w:val="24"/>
          <w:szCs w:val="24"/>
        </w:rPr>
        <w:t xml:space="preserve"> de: cambio climático, ecoeficiencia, salud </w:t>
      </w:r>
      <w:r w:rsidR="00C1184E">
        <w:rPr>
          <w:rFonts w:asciiTheme="majorHAnsi" w:hAnsiTheme="majorHAnsi"/>
          <w:sz w:val="24"/>
          <w:szCs w:val="24"/>
        </w:rPr>
        <w:t>y primeros auxilios.</w:t>
      </w:r>
    </w:p>
    <w:p w:rsidR="00085A4F" w:rsidRDefault="00C04766" w:rsidP="00C1184E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Evaluar</w:t>
      </w:r>
      <w:r w:rsidR="00B800B0">
        <w:rPr>
          <w:rFonts w:asciiTheme="majorHAnsi" w:hAnsiTheme="majorHAnsi"/>
          <w:sz w:val="24"/>
          <w:szCs w:val="24"/>
        </w:rPr>
        <w:t xml:space="preserve"> y reportar a la Unidad de Gestión Educativa Local de su jurisdicción, los logros ambientales alcanzados por la institución educativa pública y privada en el marco de la aplicación del enfoque ambiental.</w:t>
      </w:r>
    </w:p>
    <w:p w:rsidR="00C1184E" w:rsidRDefault="00C1184E" w:rsidP="00C1184E">
      <w:pPr>
        <w:pStyle w:val="Prrafodelista"/>
        <w:ind w:left="1800"/>
        <w:jc w:val="both"/>
        <w:rPr>
          <w:rFonts w:asciiTheme="majorHAnsi" w:hAnsiTheme="majorHAnsi"/>
          <w:sz w:val="24"/>
          <w:szCs w:val="24"/>
        </w:rPr>
      </w:pPr>
    </w:p>
    <w:p w:rsidR="008628A4" w:rsidRDefault="008628A4" w:rsidP="00C1184E">
      <w:pPr>
        <w:pStyle w:val="Prrafodelista"/>
        <w:ind w:left="1800"/>
        <w:jc w:val="both"/>
        <w:rPr>
          <w:rFonts w:asciiTheme="majorHAnsi" w:hAnsiTheme="majorHAnsi"/>
          <w:sz w:val="24"/>
          <w:szCs w:val="24"/>
        </w:rPr>
      </w:pPr>
    </w:p>
    <w:p w:rsidR="008628A4" w:rsidRDefault="00610308" w:rsidP="00610308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C1184E">
        <w:rPr>
          <w:rFonts w:asciiTheme="majorHAnsi" w:hAnsiTheme="majorHAnsi"/>
          <w:b/>
          <w:i/>
          <w:sz w:val="24"/>
          <w:szCs w:val="24"/>
        </w:rPr>
        <w:t>Gest</w:t>
      </w:r>
      <w:r w:rsidR="00C1184E" w:rsidRPr="00C1184E">
        <w:rPr>
          <w:rFonts w:asciiTheme="majorHAnsi" w:hAnsiTheme="majorHAnsi"/>
          <w:b/>
          <w:i/>
          <w:sz w:val="24"/>
          <w:szCs w:val="24"/>
        </w:rPr>
        <w:t>ión de los Riesgos de Desastres</w:t>
      </w:r>
      <w:r w:rsidR="008628A4">
        <w:rPr>
          <w:rFonts w:asciiTheme="majorHAnsi" w:hAnsiTheme="majorHAnsi"/>
          <w:sz w:val="24"/>
          <w:szCs w:val="24"/>
        </w:rPr>
        <w:t>;</w:t>
      </w:r>
    </w:p>
    <w:p w:rsidR="00610308" w:rsidRDefault="008628A4" w:rsidP="008628A4">
      <w:pPr>
        <w:pStyle w:val="Prrafodelista"/>
        <w:jc w:val="both"/>
        <w:rPr>
          <w:rFonts w:asciiTheme="majorHAnsi" w:hAnsiTheme="majorHAnsi"/>
          <w:sz w:val="24"/>
          <w:szCs w:val="24"/>
        </w:rPr>
      </w:pPr>
      <w:r w:rsidRPr="008628A4">
        <w:rPr>
          <w:rFonts w:asciiTheme="majorHAnsi" w:hAnsiTheme="majorHAnsi"/>
          <w:sz w:val="24"/>
          <w:szCs w:val="24"/>
        </w:rPr>
        <w:t>D</w:t>
      </w:r>
      <w:r w:rsidR="00C1184E" w:rsidRPr="008628A4">
        <w:rPr>
          <w:rFonts w:asciiTheme="majorHAnsi" w:hAnsiTheme="majorHAnsi"/>
          <w:sz w:val="24"/>
          <w:szCs w:val="24"/>
        </w:rPr>
        <w:t>eb</w:t>
      </w:r>
      <w:r w:rsidR="00C1184E">
        <w:rPr>
          <w:rFonts w:asciiTheme="majorHAnsi" w:hAnsiTheme="majorHAnsi"/>
          <w:sz w:val="24"/>
          <w:szCs w:val="24"/>
        </w:rPr>
        <w:t>e cumplir las siguientes funciones:</w:t>
      </w:r>
    </w:p>
    <w:p w:rsidR="00C1184E" w:rsidRPr="009C7FC6" w:rsidRDefault="00C1184E" w:rsidP="00C1184E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:rsidR="00610308" w:rsidRPr="00707700" w:rsidRDefault="00610308" w:rsidP="00610308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707700">
        <w:rPr>
          <w:rFonts w:asciiTheme="majorHAnsi" w:hAnsiTheme="majorHAnsi"/>
          <w:sz w:val="24"/>
          <w:szCs w:val="24"/>
        </w:rPr>
        <w:lastRenderedPageBreak/>
        <w:t>Planificar, organizar, ejecutar, monito</w:t>
      </w:r>
      <w:r>
        <w:rPr>
          <w:rFonts w:asciiTheme="majorHAnsi" w:hAnsiTheme="majorHAnsi"/>
          <w:sz w:val="24"/>
          <w:szCs w:val="24"/>
        </w:rPr>
        <w:t xml:space="preserve">rear, y evaluar las acciones establecidas en el Plan </w:t>
      </w:r>
      <w:r w:rsidRPr="00707700">
        <w:rPr>
          <w:rFonts w:asciiTheme="majorHAnsi" w:hAnsiTheme="majorHAnsi"/>
          <w:sz w:val="24"/>
          <w:szCs w:val="24"/>
        </w:rPr>
        <w:t>Gestión del Riesgo de Desastres que son de responsabilidad sectorial en el marco del Plan Nacional de Prevención y Atención de Desastres.</w:t>
      </w:r>
    </w:p>
    <w:p w:rsidR="00610308" w:rsidRPr="00707700" w:rsidRDefault="00610308" w:rsidP="00610308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707700">
        <w:rPr>
          <w:rFonts w:asciiTheme="majorHAnsi" w:hAnsiTheme="majorHAnsi"/>
          <w:sz w:val="24"/>
          <w:szCs w:val="24"/>
        </w:rPr>
        <w:t>Planificar, organizar, ejecutar, monito</w:t>
      </w:r>
      <w:r>
        <w:rPr>
          <w:rFonts w:asciiTheme="majorHAnsi" w:hAnsiTheme="majorHAnsi"/>
          <w:sz w:val="24"/>
          <w:szCs w:val="24"/>
        </w:rPr>
        <w:t xml:space="preserve">rear, y evaluar las acciones </w:t>
      </w:r>
      <w:r w:rsidRPr="00707700">
        <w:rPr>
          <w:rFonts w:asciiTheme="majorHAnsi" w:hAnsiTheme="majorHAnsi"/>
          <w:sz w:val="24"/>
          <w:szCs w:val="24"/>
        </w:rPr>
        <w:t>el Plan de Contingencia con el asesoramiento y apoyo con el Centro de Operaciones de Emergencia (COE) correspondiente.</w:t>
      </w:r>
    </w:p>
    <w:p w:rsidR="00610308" w:rsidRPr="00707700" w:rsidRDefault="00610308" w:rsidP="00610308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707700">
        <w:rPr>
          <w:rFonts w:asciiTheme="majorHAnsi" w:hAnsiTheme="majorHAnsi"/>
          <w:sz w:val="24"/>
          <w:szCs w:val="24"/>
        </w:rPr>
        <w:t>Organizar y promover la participación de los estudiantes, docentes y padres de familia en la Gestión del Riesgo de Desastres.</w:t>
      </w:r>
    </w:p>
    <w:p w:rsidR="00610308" w:rsidRPr="00707700" w:rsidRDefault="00610308" w:rsidP="00610308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707700">
        <w:rPr>
          <w:rFonts w:asciiTheme="majorHAnsi" w:hAnsiTheme="majorHAnsi"/>
          <w:sz w:val="24"/>
          <w:szCs w:val="24"/>
        </w:rPr>
        <w:t xml:space="preserve">Desarrollar acciones de capacitación en Gestión del Riesgo de Desastres en coordinación con la Unidad de Gestión Educativa </w:t>
      </w:r>
      <w:proofErr w:type="gramStart"/>
      <w:r w:rsidRPr="00707700">
        <w:rPr>
          <w:rFonts w:asciiTheme="majorHAnsi" w:hAnsiTheme="majorHAnsi"/>
          <w:sz w:val="24"/>
          <w:szCs w:val="24"/>
        </w:rPr>
        <w:t>Local  y</w:t>
      </w:r>
      <w:proofErr w:type="gramEnd"/>
      <w:r w:rsidRPr="00707700">
        <w:rPr>
          <w:rFonts w:asciiTheme="majorHAnsi" w:hAnsiTheme="majorHAnsi"/>
          <w:sz w:val="24"/>
          <w:szCs w:val="24"/>
        </w:rPr>
        <w:t xml:space="preserve"> otros.</w:t>
      </w:r>
    </w:p>
    <w:p w:rsidR="00610308" w:rsidRPr="00707700" w:rsidRDefault="00610308" w:rsidP="00610308">
      <w:pPr>
        <w:pStyle w:val="Prrafodelista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707700">
        <w:rPr>
          <w:rFonts w:asciiTheme="majorHAnsi" w:hAnsiTheme="majorHAnsi"/>
          <w:sz w:val="24"/>
          <w:szCs w:val="24"/>
        </w:rPr>
        <w:t xml:space="preserve">Organizar, ejecutar y evaluar la realización de los simulacros a realizar de acuerdo a la realidad fenomenológica de la zona, </w:t>
      </w:r>
      <w:r w:rsidRPr="00707700">
        <w:rPr>
          <w:rFonts w:asciiTheme="majorHAnsi" w:hAnsiTheme="majorHAnsi" w:cs="Arial"/>
          <w:sz w:val="24"/>
          <w:szCs w:val="24"/>
        </w:rPr>
        <w:t>reportando a la UGEL correspondiente y al PERU EDUCA</w:t>
      </w:r>
      <w:r w:rsidRPr="00707700">
        <w:rPr>
          <w:rFonts w:asciiTheme="majorHAnsi" w:hAnsiTheme="majorHAnsi"/>
          <w:sz w:val="24"/>
          <w:szCs w:val="24"/>
        </w:rPr>
        <w:t xml:space="preserve"> con asesoramiento de la Unidad de Gestión Educativa </w:t>
      </w:r>
      <w:proofErr w:type="gramStart"/>
      <w:r w:rsidRPr="00707700">
        <w:rPr>
          <w:rFonts w:asciiTheme="majorHAnsi" w:hAnsiTheme="majorHAnsi"/>
          <w:sz w:val="24"/>
          <w:szCs w:val="24"/>
        </w:rPr>
        <w:t>Local  y</w:t>
      </w:r>
      <w:proofErr w:type="gramEnd"/>
      <w:r w:rsidRPr="00707700">
        <w:rPr>
          <w:rFonts w:asciiTheme="majorHAnsi" w:hAnsiTheme="majorHAnsi"/>
          <w:sz w:val="24"/>
          <w:szCs w:val="24"/>
        </w:rPr>
        <w:t xml:space="preserve"> otros de acuerdo al cronograma aprobado por el Ministerio de Educación.</w:t>
      </w:r>
    </w:p>
    <w:p w:rsidR="00610308" w:rsidRPr="00707700" w:rsidRDefault="00610308" w:rsidP="0061030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07700">
        <w:rPr>
          <w:rFonts w:asciiTheme="majorHAnsi" w:hAnsiTheme="majorHAnsi" w:cs="Arial"/>
          <w:sz w:val="24"/>
          <w:szCs w:val="24"/>
        </w:rPr>
        <w:t>Organizar el Centro de Operaciones de Emergencia (COE-IE) como espacio físico de monitoreo y seguimiento para el procesamiento e intercambio de información permanente de la IE a la UGEL.</w:t>
      </w:r>
    </w:p>
    <w:p w:rsidR="00610308" w:rsidRPr="00707700" w:rsidRDefault="00610308" w:rsidP="0061030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07700">
        <w:rPr>
          <w:rFonts w:asciiTheme="majorHAnsi" w:hAnsiTheme="majorHAnsi" w:cs="Arial"/>
          <w:sz w:val="24"/>
          <w:szCs w:val="24"/>
        </w:rPr>
        <w:t>Garantizar la incorporación de la Gestión del Riesgo de Desastres en el Proyecto Educativo Institucional, el Proyecto Curricular Institucional y en el Plan Anual de Trabajo.</w:t>
      </w:r>
    </w:p>
    <w:p w:rsidR="00610308" w:rsidRPr="0063057B" w:rsidRDefault="00610308" w:rsidP="0061030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707700">
        <w:rPr>
          <w:rFonts w:asciiTheme="majorHAnsi" w:hAnsiTheme="majorHAnsi" w:cs="Arial"/>
          <w:sz w:val="24"/>
          <w:szCs w:val="24"/>
        </w:rPr>
        <w:t>Organizar, promover y capacitar a las brigadas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C1184E">
        <w:rPr>
          <w:rFonts w:asciiTheme="majorHAnsi" w:hAnsiTheme="majorHAnsi" w:cs="Arial"/>
          <w:sz w:val="24"/>
          <w:szCs w:val="24"/>
        </w:rPr>
        <w:t>de:</w:t>
      </w:r>
      <w:r>
        <w:rPr>
          <w:rFonts w:asciiTheme="majorHAnsi" w:hAnsiTheme="majorHAnsi" w:cs="Arial"/>
          <w:sz w:val="24"/>
          <w:szCs w:val="24"/>
        </w:rPr>
        <w:t xml:space="preserve"> señalización evacuación y e</w:t>
      </w:r>
      <w:r w:rsidRPr="0063057B">
        <w:rPr>
          <w:rFonts w:asciiTheme="majorHAnsi" w:hAnsiTheme="majorHAnsi" w:cs="Arial"/>
          <w:sz w:val="24"/>
          <w:szCs w:val="24"/>
        </w:rPr>
        <w:t xml:space="preserve">valuación, </w:t>
      </w:r>
      <w:r>
        <w:rPr>
          <w:rFonts w:asciiTheme="majorHAnsi" w:hAnsiTheme="majorHAnsi" w:cs="Arial"/>
          <w:sz w:val="24"/>
          <w:szCs w:val="24"/>
        </w:rPr>
        <w:t>Contra i</w:t>
      </w:r>
      <w:r w:rsidRPr="0063057B">
        <w:rPr>
          <w:rFonts w:asciiTheme="majorHAnsi" w:hAnsiTheme="majorHAnsi" w:cs="Arial"/>
          <w:sz w:val="24"/>
          <w:szCs w:val="24"/>
        </w:rPr>
        <w:t xml:space="preserve">ncendios y </w:t>
      </w:r>
      <w:r>
        <w:rPr>
          <w:rFonts w:asciiTheme="majorHAnsi" w:hAnsiTheme="majorHAnsi" w:cs="Arial"/>
          <w:sz w:val="24"/>
          <w:szCs w:val="24"/>
        </w:rPr>
        <w:t>s</w:t>
      </w:r>
      <w:r w:rsidRPr="0063057B">
        <w:rPr>
          <w:rFonts w:asciiTheme="majorHAnsi" w:hAnsiTheme="majorHAnsi" w:cs="Arial"/>
          <w:sz w:val="24"/>
          <w:szCs w:val="24"/>
        </w:rPr>
        <w:t xml:space="preserve">eguridad, </w:t>
      </w:r>
      <w:r>
        <w:rPr>
          <w:rFonts w:asciiTheme="majorHAnsi" w:hAnsiTheme="majorHAnsi" w:cs="Arial"/>
          <w:sz w:val="24"/>
          <w:szCs w:val="24"/>
        </w:rPr>
        <w:t>p</w:t>
      </w:r>
      <w:r w:rsidRPr="0063057B">
        <w:rPr>
          <w:rFonts w:asciiTheme="majorHAnsi" w:hAnsiTheme="majorHAnsi" w:cs="Arial"/>
          <w:sz w:val="24"/>
          <w:szCs w:val="24"/>
        </w:rPr>
        <w:t>rotección y entrega de niños y soporte y actividades lúdicas con la participación de los</w:t>
      </w:r>
      <w:r>
        <w:rPr>
          <w:rFonts w:asciiTheme="majorHAnsi" w:hAnsiTheme="majorHAnsi" w:cs="Arial"/>
          <w:sz w:val="24"/>
          <w:szCs w:val="24"/>
        </w:rPr>
        <w:t xml:space="preserve"> docentes,</w:t>
      </w:r>
      <w:r w:rsidRPr="0063057B">
        <w:rPr>
          <w:rFonts w:asciiTheme="majorHAnsi" w:hAnsiTheme="majorHAnsi" w:cs="Arial"/>
          <w:sz w:val="24"/>
          <w:szCs w:val="24"/>
        </w:rPr>
        <w:t xml:space="preserve"> padres de familia y otros</w:t>
      </w:r>
      <w:r w:rsidRPr="0063057B">
        <w:rPr>
          <w:rFonts w:ascii="Arial" w:hAnsi="Arial" w:cs="Arial"/>
        </w:rPr>
        <w:t xml:space="preserve">. </w:t>
      </w:r>
    </w:p>
    <w:p w:rsidR="00FD01BD" w:rsidRDefault="00B844C9"/>
    <w:p w:rsidR="0068173B" w:rsidRDefault="0068173B" w:rsidP="0068173B">
      <w:pPr>
        <w:pStyle w:val="Prrafodelista"/>
        <w:numPr>
          <w:ilvl w:val="0"/>
          <w:numId w:val="11"/>
        </w:numPr>
        <w:tabs>
          <w:tab w:val="left" w:pos="3825"/>
        </w:tabs>
        <w:spacing w:after="200" w:line="276" w:lineRule="auto"/>
        <w:rPr>
          <w:rFonts w:ascii="Arial" w:hAnsi="Arial" w:cs="Arial"/>
          <w:b/>
          <w:bCs/>
          <w:noProof/>
          <w:lang w:eastAsia="es-PE"/>
        </w:rPr>
      </w:pPr>
      <w:r>
        <w:rPr>
          <w:rFonts w:ascii="Arial" w:hAnsi="Arial" w:cs="Arial"/>
          <w:b/>
          <w:bCs/>
          <w:noProof/>
          <w:lang w:eastAsia="es-PE"/>
        </w:rPr>
        <w:t>FUNCIONES ESPECÍFICAS DE LOS INTEGRAMTES DE GESTIÓN DE RIESGOS.</w:t>
      </w:r>
    </w:p>
    <w:p w:rsidR="0068173B" w:rsidRPr="006F36BD" w:rsidRDefault="0068173B" w:rsidP="0068173B">
      <w:pPr>
        <w:ind w:left="1701"/>
        <w:rPr>
          <w:b/>
          <w:bCs/>
        </w:rPr>
      </w:pPr>
      <w:r w:rsidRPr="006F36BD">
        <w:rPr>
          <w:b/>
          <w:bCs/>
        </w:rPr>
        <w:t>DEL DIRECTOR DE LA INSTITUCIÓN EDUCATIVA</w:t>
      </w:r>
    </w:p>
    <w:p w:rsidR="0068173B" w:rsidRPr="006F36BD" w:rsidRDefault="0068173B" w:rsidP="0068173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1985"/>
        <w:jc w:val="both"/>
        <w:rPr>
          <w:bCs/>
        </w:rPr>
      </w:pPr>
      <w:r w:rsidRPr="006F36BD">
        <w:rPr>
          <w:rFonts w:cs="AvenirLTStd-Book"/>
        </w:rPr>
        <w:t>Motiva</w:t>
      </w:r>
      <w:r w:rsidRPr="006F36BD">
        <w:rPr>
          <w:rFonts w:cs="Calibri"/>
        </w:rPr>
        <w:t xml:space="preserve"> y reconoce mediante resolución directoral a la Comisión de</w:t>
      </w:r>
      <w:r>
        <w:rPr>
          <w:rFonts w:cs="Calibri"/>
        </w:rPr>
        <w:t xml:space="preserve"> Ciudadanía Ambiental y Gestión de Riesgos</w:t>
      </w:r>
      <w:r w:rsidRPr="006F36BD">
        <w:rPr>
          <w:rFonts w:cs="Calibri"/>
        </w:rPr>
        <w:t>, los miembros que la integran y al responsable del COE, así mismo aprueba el plan de trabajo e informe anual de la Comisión</w:t>
      </w:r>
      <w:r w:rsidRPr="006F36BD">
        <w:rPr>
          <w:rFonts w:cs="AvenirLTStd-Book"/>
        </w:rPr>
        <w:t>.</w:t>
      </w:r>
    </w:p>
    <w:p w:rsidR="0068173B" w:rsidRPr="002A2EA4" w:rsidRDefault="0068173B" w:rsidP="0068173B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cs="Calibri"/>
        </w:rPr>
      </w:pPr>
      <w:r w:rsidRPr="006F36BD">
        <w:rPr>
          <w:rFonts w:cs="Calibri"/>
          <w:lang w:eastAsia="es-PE"/>
        </w:rPr>
        <w:t xml:space="preserve">Dirige la formulación y ejecución del Plan de Gestión de Riesgo de Desastres y Planes de Contingencia de su institución educativa socializándolo ante la comunidad educativa, con estrategias de respuesta ante emergencias </w:t>
      </w:r>
      <w:r w:rsidRPr="006F36BD">
        <w:rPr>
          <w:rFonts w:cs="Calibri"/>
        </w:rPr>
        <w:t>y que pueden afectar la continuidad del servicio educativo.</w:t>
      </w:r>
      <w:r w:rsidRPr="002A2EA4">
        <w:rPr>
          <w:bCs/>
        </w:rPr>
        <w:t xml:space="preserve"> </w:t>
      </w:r>
    </w:p>
    <w:p w:rsidR="0068173B" w:rsidRPr="006F36BD" w:rsidRDefault="0068173B" w:rsidP="0068173B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cs="Calibri"/>
        </w:rPr>
      </w:pPr>
      <w:r w:rsidRPr="002A2EA4">
        <w:rPr>
          <w:bCs/>
        </w:rPr>
        <w:t>Conv</w:t>
      </w:r>
      <w:r>
        <w:rPr>
          <w:bCs/>
        </w:rPr>
        <w:t>oca y dirige las</w:t>
      </w:r>
      <w:r w:rsidRPr="002A2EA4">
        <w:rPr>
          <w:bCs/>
        </w:rPr>
        <w:t xml:space="preserve"> reuniones </w:t>
      </w:r>
      <w:r>
        <w:rPr>
          <w:bCs/>
        </w:rPr>
        <w:t>de</w:t>
      </w:r>
      <w:r w:rsidRPr="002A2EA4">
        <w:rPr>
          <w:bCs/>
        </w:rPr>
        <w:t xml:space="preserve"> los miembros de la comisión de gestión del riesgo de desastres</w:t>
      </w:r>
      <w:r>
        <w:rPr>
          <w:bCs/>
        </w:rPr>
        <w:t>.</w:t>
      </w:r>
    </w:p>
    <w:p w:rsidR="0068173B" w:rsidRPr="006F36BD" w:rsidRDefault="0068173B" w:rsidP="0068173B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Dirige las acciones de preparación, reducción, respuesta, rehabilitación y recuperación durante la atención de las emergencias y desastres.</w:t>
      </w:r>
    </w:p>
    <w:p w:rsidR="0068173B" w:rsidRPr="002A2EA4" w:rsidRDefault="0068173B" w:rsidP="0068173B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cs="Calibri"/>
          <w:lang w:eastAsia="es-PE"/>
        </w:rPr>
      </w:pPr>
      <w:r w:rsidRPr="002A2EA4">
        <w:rPr>
          <w:rFonts w:cs="Calibri"/>
          <w:lang w:eastAsia="es-PE"/>
        </w:rPr>
        <w:t>Organiza y designa los miembros integrantes de las Brigada</w:t>
      </w:r>
      <w:r>
        <w:rPr>
          <w:rFonts w:cs="Calibri"/>
          <w:lang w:eastAsia="es-PE"/>
        </w:rPr>
        <w:t xml:space="preserve"> de Primeros auxilios, brigada de </w:t>
      </w:r>
      <w:r w:rsidRPr="002A2EA4">
        <w:rPr>
          <w:rFonts w:cs="Calibri"/>
          <w:lang w:eastAsia="es-PE"/>
        </w:rPr>
        <w:t>Señalización, Evacuación y Evaluación, Brigada Contra Incendios y</w:t>
      </w:r>
      <w:r>
        <w:rPr>
          <w:rFonts w:cs="Calibri"/>
          <w:lang w:eastAsia="es-PE"/>
        </w:rPr>
        <w:t xml:space="preserve"> </w:t>
      </w:r>
      <w:r w:rsidRPr="001E4995">
        <w:rPr>
          <w:rFonts w:cs="Arial"/>
        </w:rPr>
        <w:t xml:space="preserve">Brigada de protección, entrega de niños, soporte </w:t>
      </w:r>
      <w:r w:rsidRPr="001E4995">
        <w:rPr>
          <w:rFonts w:cs="Arial"/>
        </w:rPr>
        <w:lastRenderedPageBreak/>
        <w:t>socioemocional y actividades lúdicas</w:t>
      </w:r>
      <w:r w:rsidRPr="002A2EA4">
        <w:rPr>
          <w:rFonts w:cs="Calibri"/>
          <w:lang w:eastAsia="es-PE"/>
        </w:rPr>
        <w:t>, estableciendo las coordinaciones con las instituciones afines y personal especializado en Emergencias y Desastres para el fortalecimiento de capacidades.</w:t>
      </w:r>
    </w:p>
    <w:p w:rsidR="0068173B" w:rsidRPr="006F36BD" w:rsidRDefault="0068173B" w:rsidP="0068173B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cs="Calibri"/>
        </w:rPr>
      </w:pPr>
      <w:r w:rsidRPr="006F36BD">
        <w:rPr>
          <w:rFonts w:cs="Calibri"/>
        </w:rPr>
        <w:t>Emite y coordina los reportes oficiales de la institución educativa y mantiene enlace permanente con el COE Local, COE UGEL, instituciones de primera respuesta, entre otros, para la atención de la emergencia.</w:t>
      </w:r>
    </w:p>
    <w:p w:rsidR="0068173B" w:rsidRDefault="0068173B" w:rsidP="0068173B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985"/>
        <w:jc w:val="both"/>
        <w:rPr>
          <w:rFonts w:cs="Calibri"/>
        </w:rPr>
      </w:pPr>
      <w:r w:rsidRPr="006F36BD">
        <w:rPr>
          <w:rFonts w:cs="Calibri"/>
        </w:rPr>
        <w:t>Garantiza que mediante las actividades pedagógicas se desarrolle una cultura de gestión del riesgo de desastres con los estudiantes.</w:t>
      </w:r>
    </w:p>
    <w:p w:rsidR="0068173B" w:rsidRDefault="0068173B" w:rsidP="0068173B">
      <w:pPr>
        <w:autoSpaceDE w:val="0"/>
        <w:autoSpaceDN w:val="0"/>
        <w:adjustRightInd w:val="0"/>
        <w:spacing w:after="0" w:line="240" w:lineRule="auto"/>
        <w:ind w:left="1985"/>
        <w:jc w:val="both"/>
        <w:rPr>
          <w:rFonts w:cs="Calibri"/>
        </w:rPr>
      </w:pPr>
    </w:p>
    <w:p w:rsidR="0068173B" w:rsidRDefault="0068173B" w:rsidP="0068173B">
      <w:pPr>
        <w:autoSpaceDE w:val="0"/>
        <w:autoSpaceDN w:val="0"/>
        <w:adjustRightInd w:val="0"/>
        <w:spacing w:after="0" w:line="240" w:lineRule="auto"/>
        <w:ind w:left="1701"/>
        <w:jc w:val="both"/>
        <w:rPr>
          <w:b/>
          <w:bCs/>
        </w:rPr>
      </w:pPr>
      <w:r w:rsidRPr="006F36BD">
        <w:rPr>
          <w:b/>
          <w:bCs/>
        </w:rPr>
        <w:t>DEL DOCENTE COORDINADOR</w:t>
      </w:r>
      <w:r>
        <w:rPr>
          <w:b/>
          <w:bCs/>
        </w:rPr>
        <w:t>: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701"/>
        <w:jc w:val="both"/>
        <w:rPr>
          <w:b/>
          <w:bCs/>
        </w:rPr>
      </w:pPr>
    </w:p>
    <w:p w:rsidR="0068173B" w:rsidRPr="006F36BD" w:rsidRDefault="0068173B" w:rsidP="0068173B">
      <w:pPr>
        <w:pStyle w:val="Prrafodelista"/>
        <w:numPr>
          <w:ilvl w:val="0"/>
          <w:numId w:val="13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2002"/>
        <w:rPr>
          <w:rFonts w:cs="AvenirLTStd-Book"/>
        </w:rPr>
      </w:pPr>
      <w:r w:rsidRPr="006F36BD">
        <w:rPr>
          <w:rFonts w:cs="AvenirLTStd-Book"/>
        </w:rPr>
        <w:t>Reemplazar al Director en caso de ausencia</w:t>
      </w:r>
      <w:r>
        <w:rPr>
          <w:rFonts w:cs="AvenirLTStd-Book"/>
        </w:rPr>
        <w:t>.</w:t>
      </w:r>
    </w:p>
    <w:p w:rsidR="0068173B" w:rsidRPr="006F36BD" w:rsidRDefault="0068173B" w:rsidP="0068173B">
      <w:pPr>
        <w:numPr>
          <w:ilvl w:val="0"/>
          <w:numId w:val="13"/>
        </w:numPr>
        <w:tabs>
          <w:tab w:val="clear" w:pos="502"/>
        </w:tabs>
        <w:spacing w:after="0"/>
        <w:ind w:left="2002"/>
        <w:jc w:val="both"/>
        <w:rPr>
          <w:bCs/>
        </w:rPr>
      </w:pPr>
      <w:r w:rsidRPr="006F36BD">
        <w:rPr>
          <w:bCs/>
        </w:rPr>
        <w:t xml:space="preserve">Convoca, organiza capacitaciones para los miembros de la comisión de </w:t>
      </w:r>
      <w:r>
        <w:rPr>
          <w:bCs/>
        </w:rPr>
        <w:t>Ciudadanía Ambiental y G</w:t>
      </w:r>
      <w:r w:rsidRPr="006F36BD">
        <w:rPr>
          <w:bCs/>
        </w:rPr>
        <w:t xml:space="preserve">estión de </w:t>
      </w:r>
      <w:r>
        <w:rPr>
          <w:bCs/>
        </w:rPr>
        <w:t>R</w:t>
      </w:r>
      <w:r w:rsidRPr="006F36BD">
        <w:rPr>
          <w:bCs/>
        </w:rPr>
        <w:t>iesgo</w:t>
      </w:r>
      <w:r>
        <w:rPr>
          <w:bCs/>
        </w:rPr>
        <w:t>s</w:t>
      </w:r>
      <w:r w:rsidRPr="006F36BD">
        <w:rPr>
          <w:bCs/>
        </w:rPr>
        <w:t xml:space="preserve"> en coordinación con el Director de la Institución Educativa.</w:t>
      </w:r>
    </w:p>
    <w:p w:rsidR="0068173B" w:rsidRPr="006F36BD" w:rsidRDefault="0068173B" w:rsidP="0068173B">
      <w:pPr>
        <w:numPr>
          <w:ilvl w:val="0"/>
          <w:numId w:val="13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2002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Coordina, organiza</w:t>
      </w:r>
      <w:r>
        <w:rPr>
          <w:rFonts w:cs="Calibri"/>
          <w:lang w:eastAsia="es-PE"/>
        </w:rPr>
        <w:t xml:space="preserve">, </w:t>
      </w:r>
      <w:r w:rsidRPr="006F36BD">
        <w:rPr>
          <w:rFonts w:cs="Calibri"/>
          <w:lang w:eastAsia="es-PE"/>
        </w:rPr>
        <w:t>articula</w:t>
      </w:r>
      <w:r>
        <w:rPr>
          <w:rFonts w:cs="Calibri"/>
          <w:lang w:eastAsia="es-PE"/>
        </w:rPr>
        <w:t xml:space="preserve"> </w:t>
      </w:r>
      <w:r w:rsidRPr="006F36BD">
        <w:rPr>
          <w:rFonts w:cs="Calibri"/>
          <w:lang w:eastAsia="es-PE"/>
        </w:rPr>
        <w:t xml:space="preserve">y ejecuta de las acciones consignadas en el Plan de trabajo por cada una de las Brigadas conformados en la </w:t>
      </w:r>
      <w:r>
        <w:rPr>
          <w:rFonts w:cs="Calibri"/>
          <w:lang w:eastAsia="es-PE"/>
        </w:rPr>
        <w:t>I</w:t>
      </w:r>
      <w:r w:rsidRPr="006F36BD">
        <w:rPr>
          <w:rFonts w:cs="Calibri"/>
          <w:lang w:eastAsia="es-PE"/>
        </w:rPr>
        <w:t xml:space="preserve">nstitución </w:t>
      </w:r>
      <w:r>
        <w:rPr>
          <w:rFonts w:cs="Calibri"/>
          <w:lang w:eastAsia="es-PE"/>
        </w:rPr>
        <w:t>E</w:t>
      </w:r>
      <w:r w:rsidRPr="006F36BD">
        <w:rPr>
          <w:rFonts w:cs="Calibri"/>
          <w:lang w:eastAsia="es-PE"/>
        </w:rPr>
        <w:t>ducativa.</w:t>
      </w:r>
    </w:p>
    <w:p w:rsidR="0068173B" w:rsidRPr="006F36BD" w:rsidRDefault="0068173B" w:rsidP="0068173B">
      <w:pPr>
        <w:pStyle w:val="Prrafodelista"/>
        <w:numPr>
          <w:ilvl w:val="0"/>
          <w:numId w:val="13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2002"/>
        <w:jc w:val="both"/>
        <w:rPr>
          <w:rFonts w:cs="Calibri"/>
        </w:rPr>
      </w:pPr>
      <w:r w:rsidRPr="006F36BD">
        <w:rPr>
          <w:rFonts w:cs="AvenirLTStd-Book"/>
        </w:rPr>
        <w:t>Procesar la información que envían las brigadas</w:t>
      </w:r>
      <w:r w:rsidRPr="006F36BD">
        <w:rPr>
          <w:rFonts w:cs="Calibri"/>
        </w:rPr>
        <w:t xml:space="preserve"> y remite al presidente de la C</w:t>
      </w:r>
      <w:r>
        <w:rPr>
          <w:rFonts w:cs="Calibri"/>
        </w:rPr>
        <w:t>omisión de CA y GR</w:t>
      </w:r>
      <w:r w:rsidRPr="006F36BD">
        <w:rPr>
          <w:rFonts w:cs="Calibri"/>
        </w:rPr>
        <w:t>.</w:t>
      </w:r>
    </w:p>
    <w:p w:rsidR="0068173B" w:rsidRPr="006F36BD" w:rsidRDefault="0068173B" w:rsidP="0068173B">
      <w:pPr>
        <w:pStyle w:val="Prrafodelista"/>
        <w:numPr>
          <w:ilvl w:val="0"/>
          <w:numId w:val="13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2002"/>
        <w:jc w:val="both"/>
        <w:rPr>
          <w:rFonts w:cs="AvenirLTStd-Book"/>
        </w:rPr>
      </w:pPr>
      <w:r w:rsidRPr="006F36BD">
        <w:rPr>
          <w:rFonts w:cs="AvenirLTStd-Book"/>
        </w:rPr>
        <w:t xml:space="preserve">Organiza y evalúa el </w:t>
      </w:r>
      <w:r>
        <w:rPr>
          <w:rFonts w:cs="AvenirLTStd-Book"/>
        </w:rPr>
        <w:t>s</w:t>
      </w:r>
      <w:r w:rsidRPr="006F36BD">
        <w:rPr>
          <w:rFonts w:cs="AvenirLTStd-Book"/>
        </w:rPr>
        <w:t>imulacro y simulación.</w:t>
      </w:r>
    </w:p>
    <w:p w:rsidR="0068173B" w:rsidRPr="006F36BD" w:rsidRDefault="0068173B" w:rsidP="0068173B">
      <w:pPr>
        <w:pStyle w:val="Prrafodelista"/>
        <w:numPr>
          <w:ilvl w:val="0"/>
          <w:numId w:val="13"/>
        </w:numPr>
        <w:tabs>
          <w:tab w:val="clear" w:pos="502"/>
        </w:tabs>
        <w:autoSpaceDE w:val="0"/>
        <w:autoSpaceDN w:val="0"/>
        <w:adjustRightInd w:val="0"/>
        <w:spacing w:after="0" w:line="240" w:lineRule="auto"/>
        <w:ind w:left="2002"/>
        <w:jc w:val="both"/>
        <w:rPr>
          <w:rFonts w:cs="Calibri"/>
        </w:rPr>
      </w:pPr>
      <w:r w:rsidRPr="006F36BD">
        <w:rPr>
          <w:rFonts w:cs="Calibri"/>
        </w:rPr>
        <w:t>Realiza el inventario de los recursos de la institución educativa, actualiza el directorio de los actores y genera información sobre el sistema de alerta temprana y la socializa con la comunidad educativa.</w:t>
      </w: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spacing w:after="0" w:line="240" w:lineRule="auto"/>
        <w:ind w:left="2002"/>
        <w:jc w:val="both"/>
        <w:rPr>
          <w:rFonts w:cs="Calibri"/>
        </w:rPr>
      </w:pP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ind w:left="1708"/>
        <w:rPr>
          <w:rFonts w:cs="AvenirLTStd-Book"/>
        </w:rPr>
      </w:pPr>
      <w:r w:rsidRPr="006F36BD">
        <w:rPr>
          <w:rFonts w:cs="AvenirLTStd-Book"/>
          <w:b/>
          <w:bCs/>
        </w:rPr>
        <w:t>DE</w:t>
      </w:r>
      <w:r>
        <w:rPr>
          <w:rFonts w:cs="AvenirLTStd-Book"/>
          <w:b/>
          <w:bCs/>
        </w:rPr>
        <w:t>L</w:t>
      </w:r>
      <w:r w:rsidRPr="006F36BD">
        <w:rPr>
          <w:rFonts w:cs="AvenirLTStd-Book"/>
          <w:b/>
          <w:bCs/>
        </w:rPr>
        <w:t xml:space="preserve"> PADRE DE FAMILIA</w:t>
      </w:r>
      <w:r>
        <w:rPr>
          <w:rFonts w:cs="AvenirLTStd-Book"/>
          <w:b/>
          <w:bCs/>
        </w:rPr>
        <w:t>:</w:t>
      </w:r>
    </w:p>
    <w:p w:rsidR="0068173B" w:rsidRPr="006F36BD" w:rsidRDefault="0068173B" w:rsidP="0068173B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002" w:hanging="301"/>
        <w:rPr>
          <w:rFonts w:cs="AvenirLTStd-Book"/>
        </w:rPr>
      </w:pPr>
      <w:r w:rsidRPr="006F36BD">
        <w:rPr>
          <w:rFonts w:cs="AvenirLTStd-Book"/>
        </w:rPr>
        <w:t>Apoyan en la movilización y traslado de los estudiantes a las zonas seguras.</w:t>
      </w:r>
    </w:p>
    <w:p w:rsidR="0068173B" w:rsidRPr="006F36BD" w:rsidRDefault="0068173B" w:rsidP="0068173B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002" w:hanging="301"/>
        <w:rPr>
          <w:rFonts w:cs="AvenirLTStd-Book"/>
        </w:rPr>
      </w:pPr>
      <w:r w:rsidRPr="006F36BD">
        <w:rPr>
          <w:rFonts w:cs="AvenirLTStd-Book"/>
        </w:rPr>
        <w:t xml:space="preserve">Vigilan la seguridad de la comunidad educativa dentro y fuera de la II.EE </w:t>
      </w:r>
    </w:p>
    <w:p w:rsidR="0068173B" w:rsidRPr="006F36BD" w:rsidRDefault="0068173B" w:rsidP="0068173B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002" w:hanging="301"/>
        <w:jc w:val="both"/>
        <w:rPr>
          <w:rFonts w:cs="AvenirLTStd-Book"/>
        </w:rPr>
      </w:pPr>
      <w:r w:rsidRPr="006F36BD">
        <w:rPr>
          <w:rFonts w:cs="Calibri"/>
        </w:rPr>
        <w:t>Participan en la elaboración del Plan de GRD y Contingencia.</w:t>
      </w:r>
    </w:p>
    <w:p w:rsidR="0068173B" w:rsidRPr="006F36BD" w:rsidRDefault="0068173B" w:rsidP="0068173B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002" w:hanging="301"/>
        <w:jc w:val="both"/>
        <w:rPr>
          <w:rFonts w:cs="AvenirLTStd-Book"/>
        </w:rPr>
      </w:pPr>
      <w:r w:rsidRPr="006F36BD">
        <w:rPr>
          <w:rFonts w:cs="Calibri"/>
        </w:rPr>
        <w:t>Participan en los simulacros.</w:t>
      </w: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spacing w:after="0" w:line="240" w:lineRule="auto"/>
        <w:ind w:left="2002"/>
        <w:jc w:val="both"/>
        <w:rPr>
          <w:rFonts w:cs="Calibri"/>
        </w:rPr>
      </w:pP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ind w:left="1736"/>
        <w:jc w:val="both"/>
        <w:rPr>
          <w:rFonts w:cs="AvenirLTStd-Book"/>
        </w:rPr>
      </w:pPr>
      <w:r w:rsidRPr="006F36BD">
        <w:rPr>
          <w:rFonts w:cs="AvenirLTStd-Book"/>
          <w:b/>
          <w:bCs/>
        </w:rPr>
        <w:t>DEL PERSONAL ADMINISTRATIVO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276" w:hanging="284"/>
        <w:jc w:val="both"/>
        <w:rPr>
          <w:rFonts w:cs="Calibri"/>
        </w:rPr>
      </w:pPr>
      <w:r w:rsidRPr="006F36BD">
        <w:rPr>
          <w:rFonts w:cs="Calibri"/>
        </w:rPr>
        <w:t xml:space="preserve">              El personal administrativo apoyará en:</w:t>
      </w:r>
    </w:p>
    <w:p w:rsidR="0068173B" w:rsidRPr="006F36BD" w:rsidRDefault="0068173B" w:rsidP="0068173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cs="Calibri"/>
        </w:rPr>
      </w:pPr>
      <w:r w:rsidRPr="006F36BD">
        <w:rPr>
          <w:rFonts w:cs="Calibri"/>
        </w:rPr>
        <w:t>Activa</w:t>
      </w:r>
      <w:r>
        <w:rPr>
          <w:rFonts w:cs="Calibri"/>
        </w:rPr>
        <w:t>r</w:t>
      </w:r>
      <w:r w:rsidRPr="006F36BD">
        <w:rPr>
          <w:rFonts w:cs="Calibri"/>
        </w:rPr>
        <w:t xml:space="preserve"> el sistema de alarma.</w:t>
      </w:r>
    </w:p>
    <w:p w:rsidR="0068173B" w:rsidRPr="006F36BD" w:rsidRDefault="0068173B" w:rsidP="0068173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cs="Calibri"/>
        </w:rPr>
      </w:pPr>
      <w:r w:rsidRPr="006F36BD">
        <w:rPr>
          <w:rFonts w:cs="Calibri"/>
        </w:rPr>
        <w:t>Consolida</w:t>
      </w:r>
      <w:r>
        <w:rPr>
          <w:rFonts w:cs="Calibri"/>
        </w:rPr>
        <w:t>r</w:t>
      </w:r>
      <w:r w:rsidRPr="006F36BD">
        <w:rPr>
          <w:rFonts w:cs="Calibri"/>
        </w:rPr>
        <w:t xml:space="preserve"> y sistematiza</w:t>
      </w:r>
      <w:r>
        <w:rPr>
          <w:rFonts w:cs="Calibri"/>
        </w:rPr>
        <w:t>r</w:t>
      </w:r>
      <w:r w:rsidRPr="006F36BD">
        <w:rPr>
          <w:rFonts w:cs="Calibri"/>
        </w:rPr>
        <w:t xml:space="preserve"> la información brindada por las brigadas.</w:t>
      </w:r>
    </w:p>
    <w:p w:rsidR="0068173B" w:rsidRPr="006F36BD" w:rsidRDefault="0068173B" w:rsidP="0068173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985" w:hanging="284"/>
        <w:rPr>
          <w:rFonts w:cs="Calibri"/>
        </w:rPr>
      </w:pPr>
      <w:r w:rsidRPr="006F36BD">
        <w:rPr>
          <w:rFonts w:cs="Calibri"/>
        </w:rPr>
        <w:t>Monitorea</w:t>
      </w:r>
      <w:r>
        <w:rPr>
          <w:rFonts w:cs="Calibri"/>
        </w:rPr>
        <w:t>r</w:t>
      </w:r>
      <w:r w:rsidRPr="006F36BD">
        <w:rPr>
          <w:rFonts w:cs="Calibri"/>
        </w:rPr>
        <w:t>, recopila</w:t>
      </w:r>
      <w:r>
        <w:rPr>
          <w:rFonts w:cs="Calibri"/>
        </w:rPr>
        <w:t>r</w:t>
      </w:r>
      <w:r w:rsidRPr="006F36BD">
        <w:rPr>
          <w:rFonts w:cs="Calibri"/>
        </w:rPr>
        <w:t>, valida</w:t>
      </w:r>
      <w:r>
        <w:rPr>
          <w:rFonts w:cs="Calibri"/>
        </w:rPr>
        <w:t>r</w:t>
      </w:r>
      <w:r w:rsidRPr="006F36BD">
        <w:rPr>
          <w:rFonts w:cs="Calibri"/>
        </w:rPr>
        <w:t>, procesa</w:t>
      </w:r>
      <w:r>
        <w:rPr>
          <w:rFonts w:cs="Calibri"/>
        </w:rPr>
        <w:t>r</w:t>
      </w:r>
      <w:r w:rsidRPr="006F36BD">
        <w:rPr>
          <w:rFonts w:cs="Calibri"/>
        </w:rPr>
        <w:t xml:space="preserve"> y analiza</w:t>
      </w:r>
      <w:r>
        <w:rPr>
          <w:rFonts w:cs="Calibri"/>
        </w:rPr>
        <w:t>r la</w:t>
      </w:r>
      <w:r w:rsidRPr="006F36BD">
        <w:rPr>
          <w:rFonts w:cs="Calibri"/>
        </w:rPr>
        <w:t xml:space="preserve"> información sobre los daños a la vida </w:t>
      </w:r>
      <w:r>
        <w:rPr>
          <w:rFonts w:cs="Calibri"/>
        </w:rPr>
        <w:t>y la</w:t>
      </w:r>
      <w:r w:rsidRPr="006F36BD">
        <w:rPr>
          <w:rFonts w:cs="Calibri"/>
        </w:rPr>
        <w:t xml:space="preserve"> salud e infraestructura de la comunidad educativa, asimismo, realiza el seguimiento de las acciones de respuesta ante un peligro, Emergencia o desastre.</w:t>
      </w: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8173B" w:rsidRPr="00523372" w:rsidRDefault="0068173B" w:rsidP="0068173B">
      <w:pPr>
        <w:ind w:left="993" w:firstLine="708"/>
        <w:rPr>
          <w:b/>
          <w:bCs/>
        </w:rPr>
      </w:pPr>
      <w:r w:rsidRPr="00523372">
        <w:rPr>
          <w:rFonts w:cs="Calibri"/>
          <w:b/>
          <w:lang w:eastAsia="es-PE"/>
        </w:rPr>
        <w:t>ORGANIZACIÓN DE LAS BRIGADAS EN LA INSTITUCIÓN EDUCATIVA: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-Bold"/>
          <w:b/>
          <w:bCs/>
        </w:rPr>
      </w:pPr>
      <w:r w:rsidRPr="007907E7">
        <w:rPr>
          <w:rFonts w:cs="Calibri"/>
          <w:b/>
          <w:bCs/>
          <w:lang w:eastAsia="es-PE"/>
        </w:rPr>
        <w:t xml:space="preserve">FUNCIONES A DESARROLLAR POR LA </w:t>
      </w:r>
      <w:r w:rsidRPr="007907E7">
        <w:rPr>
          <w:rFonts w:cs="Calibri-Bold"/>
          <w:b/>
          <w:bCs/>
        </w:rPr>
        <w:t>BRIGADA DE DOCENTES DE PRIMEROS AUXILIOS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-Bold"/>
          <w:b/>
          <w:bCs/>
        </w:rPr>
      </w:pP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spacing w:after="0" w:line="360" w:lineRule="auto"/>
        <w:ind w:left="1750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 xml:space="preserve">1.- Preparación: Antes de la emergencia: </w:t>
      </w:r>
    </w:p>
    <w:p w:rsidR="0068173B" w:rsidRPr="006F36BD" w:rsidRDefault="0068173B" w:rsidP="0068173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985" w:hanging="284"/>
        <w:jc w:val="both"/>
        <w:rPr>
          <w:rFonts w:cs="Calibri"/>
        </w:rPr>
      </w:pPr>
      <w:r w:rsidRPr="006F36BD">
        <w:rPr>
          <w:rFonts w:cs="Calibri"/>
        </w:rPr>
        <w:t xml:space="preserve">Recibe capacitación y entrenamiento periódicamente por parte del MINSA sobre primeros auxilios. </w:t>
      </w:r>
    </w:p>
    <w:p w:rsidR="0068173B" w:rsidRPr="006F36BD" w:rsidRDefault="0068173B" w:rsidP="0068173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985" w:hanging="284"/>
        <w:rPr>
          <w:rFonts w:cs="Calibri"/>
          <w:lang w:eastAsia="es-PE"/>
        </w:rPr>
      </w:pPr>
      <w:r w:rsidRPr="006F36BD">
        <w:rPr>
          <w:rFonts w:cs="Calibri"/>
          <w:bCs/>
          <w:lang w:eastAsia="es-PE"/>
        </w:rPr>
        <w:lastRenderedPageBreak/>
        <w:t>Elabora</w:t>
      </w:r>
      <w:r w:rsidRPr="006F36BD">
        <w:rPr>
          <w:rFonts w:cs="Calibri"/>
          <w:lang w:eastAsia="es-PE"/>
        </w:rPr>
        <w:t xml:space="preserve"> del Plan de trabajo de las brigadas de primeros auxilios.</w:t>
      </w:r>
    </w:p>
    <w:p w:rsidR="0068173B" w:rsidRPr="006F36BD" w:rsidRDefault="0068173B" w:rsidP="0068173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985" w:hanging="284"/>
        <w:rPr>
          <w:rFonts w:cs="Calibri"/>
          <w:lang w:eastAsia="es-PE"/>
        </w:rPr>
      </w:pPr>
      <w:r w:rsidRPr="006F36BD">
        <w:rPr>
          <w:rFonts w:cs="Calibri"/>
        </w:rPr>
        <w:t xml:space="preserve">Adquiere, organiza y revisa permanentemente el botiquín escolar y las fechas de expiración de medicamentos. </w:t>
      </w:r>
      <w:r w:rsidRPr="006F36BD">
        <w:rPr>
          <w:rFonts w:cs="Calibri"/>
          <w:lang w:eastAsia="es-PE"/>
        </w:rPr>
        <w:t xml:space="preserve"> </w:t>
      </w:r>
    </w:p>
    <w:p w:rsidR="0068173B" w:rsidRPr="006F36BD" w:rsidRDefault="0068173B" w:rsidP="0068173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985" w:hanging="284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Provee y gestiona los recursos disponibles (camillas, férulas) para atender a las posibles víctimas.</w:t>
      </w:r>
    </w:p>
    <w:p w:rsidR="0068173B" w:rsidRPr="006F36BD" w:rsidRDefault="0068173B" w:rsidP="0068173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985" w:hanging="284"/>
        <w:rPr>
          <w:rFonts w:cs="Calibri"/>
          <w:lang w:eastAsia="es-PE"/>
        </w:rPr>
      </w:pPr>
      <w:r w:rsidRPr="006F36BD">
        <w:rPr>
          <w:rFonts w:cs="Arial"/>
        </w:rPr>
        <w:t>Establece y señala el área física para la atención de primeros auxilios de los estudiantes heridos.</w:t>
      </w:r>
      <w:r w:rsidRPr="006F36BD">
        <w:rPr>
          <w:noProof/>
          <w:lang w:eastAsia="es-PE"/>
        </w:rPr>
        <w:t xml:space="preserve"> </w:t>
      </w:r>
    </w:p>
    <w:p w:rsidR="0068173B" w:rsidRPr="006F36BD" w:rsidRDefault="0068173B" w:rsidP="0068173B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1985" w:hanging="284"/>
        <w:rPr>
          <w:rFonts w:cs="Calibri"/>
          <w:lang w:eastAsia="es-PE"/>
        </w:rPr>
      </w:pPr>
      <w:r w:rsidRPr="006F36BD">
        <w:rPr>
          <w:noProof/>
          <w:lang w:eastAsia="es-PE"/>
        </w:rPr>
        <w:t>Identifica a miembros de la comunidad educativa con caracteristicas especiales, tales como alergías a medicamentos y enfermedades, para su mejor atención.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360" w:lineRule="auto"/>
        <w:ind w:left="1750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 xml:space="preserve">2.- Respuesta: Durante la emergencia: </w:t>
      </w:r>
    </w:p>
    <w:p w:rsidR="0068173B" w:rsidRPr="006F36BD" w:rsidRDefault="0068173B" w:rsidP="0068173B">
      <w:pPr>
        <w:pStyle w:val="Prrafodelista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1985" w:hanging="235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 xml:space="preserve">Desplaza a los heridos al área de atención para la aplicación de los primeros </w:t>
      </w:r>
    </w:p>
    <w:p w:rsidR="0068173B" w:rsidRPr="006F36BD" w:rsidRDefault="0068173B" w:rsidP="0068173B">
      <w:pPr>
        <w:pStyle w:val="Prrafodelista"/>
        <w:tabs>
          <w:tab w:val="left" w:pos="851"/>
        </w:tabs>
        <w:autoSpaceDE w:val="0"/>
        <w:autoSpaceDN w:val="0"/>
        <w:adjustRightInd w:val="0"/>
        <w:spacing w:after="0" w:line="240" w:lineRule="auto"/>
        <w:ind w:left="1985" w:hanging="235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 xml:space="preserve">     Auxilios necesarios, hasta que sean atendidos por personal de Salud.</w:t>
      </w:r>
    </w:p>
    <w:p w:rsidR="0068173B" w:rsidRPr="006F36BD" w:rsidRDefault="0068173B" w:rsidP="0068173B">
      <w:pPr>
        <w:pStyle w:val="Prrafodelista"/>
        <w:numPr>
          <w:ilvl w:val="0"/>
          <w:numId w:val="2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985" w:hanging="235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Desplaza a las personas con habilidades diferentes a un lugar seguro y protegido.</w:t>
      </w:r>
    </w:p>
    <w:p w:rsidR="0068173B" w:rsidRPr="006F36BD" w:rsidRDefault="0068173B" w:rsidP="0068173B">
      <w:pPr>
        <w:pStyle w:val="Prrafodelista"/>
        <w:numPr>
          <w:ilvl w:val="0"/>
          <w:numId w:val="2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985" w:hanging="235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Contabiliza y lleva el control del personal heridos, fallecidos.</w:t>
      </w:r>
    </w:p>
    <w:p w:rsidR="0068173B" w:rsidRPr="006F36BD" w:rsidRDefault="0068173B" w:rsidP="0068173B">
      <w:pPr>
        <w:pStyle w:val="Prrafodelista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"/>
          <w:lang w:eastAsia="es-PE"/>
        </w:rPr>
      </w:pPr>
    </w:p>
    <w:p w:rsidR="0068173B" w:rsidRPr="006F36BD" w:rsidRDefault="0068173B" w:rsidP="0068173B">
      <w:pPr>
        <w:autoSpaceDE w:val="0"/>
        <w:autoSpaceDN w:val="0"/>
        <w:adjustRightInd w:val="0"/>
        <w:spacing w:after="0" w:line="360" w:lineRule="auto"/>
        <w:ind w:left="1750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 xml:space="preserve">3.- Rehabilitación: Después de la emergencia: </w:t>
      </w:r>
    </w:p>
    <w:p w:rsidR="0068173B" w:rsidRPr="006F36BD" w:rsidRDefault="0068173B" w:rsidP="0068173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Informa a la comisión de gestión del riesgo de desastre sobre el estado de la población educativa y de aquellas que necesiten atención especializada para el traslado de los estudiantes al centro de salud previsto.</w:t>
      </w:r>
    </w:p>
    <w:p w:rsidR="0068173B" w:rsidRPr="006F36BD" w:rsidRDefault="0068173B" w:rsidP="0068173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Gestiona la reposición del material utilizado del botiquín durante el evento o emergencia, llevando el debido control de los medicamentos y víctimas atendidas.</w:t>
      </w:r>
    </w:p>
    <w:p w:rsidR="0068173B" w:rsidRPr="006F36BD" w:rsidRDefault="0068173B" w:rsidP="0068173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 xml:space="preserve">Acompaña durante la evacuación al centro de salud y otro personal permanecerá en el puesto de primeros auxilios, pendiente a alguna emergencia. 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"/>
        </w:rPr>
      </w:pPr>
    </w:p>
    <w:p w:rsidR="0068173B" w:rsidRPr="006F36BD" w:rsidRDefault="0068173B" w:rsidP="0068173B">
      <w:pPr>
        <w:autoSpaceDE w:val="0"/>
        <w:autoSpaceDN w:val="0"/>
        <w:adjustRightInd w:val="0"/>
        <w:spacing w:after="0" w:line="360" w:lineRule="auto"/>
        <w:ind w:left="1764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>FUNCIONES A DESARROLLAR LA BRIGADA DE SEÑALIZACIÓN, EVACUACIÓN Y EVALUACIÓN.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 xml:space="preserve">1.- Preparación: Antes de la emergencia: </w:t>
      </w:r>
    </w:p>
    <w:p w:rsidR="0068173B" w:rsidRPr="006F36BD" w:rsidRDefault="0068173B" w:rsidP="006817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  <w:r w:rsidRPr="006F36BD">
        <w:rPr>
          <w:rFonts w:cs="Calibri"/>
          <w:bCs/>
          <w:lang w:eastAsia="es-PE"/>
        </w:rPr>
        <w:t>R</w:t>
      </w:r>
      <w:r w:rsidRPr="006F36BD">
        <w:rPr>
          <w:rFonts w:cs="Calibri"/>
          <w:lang w:eastAsia="es-PE"/>
        </w:rPr>
        <w:t>ealiza el diagnóstico de peligros e identifica las vulnerabilidades</w:t>
      </w:r>
    </w:p>
    <w:p w:rsidR="0068173B" w:rsidRPr="006F36BD" w:rsidRDefault="0068173B" w:rsidP="0068173B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 xml:space="preserve">Elaboración y socialización de los planos de evacuación, señalizaciones, y zonas de seguridad internas y externa, con la comunidad educativa para ser puesta en práctica en los simulacros, simulaciones. De ser necesario solicitara apoyo a la municipalidad. </w:t>
      </w:r>
    </w:p>
    <w:p w:rsidR="0068173B" w:rsidRPr="006F36BD" w:rsidRDefault="0068173B" w:rsidP="0068173B">
      <w:pPr>
        <w:pStyle w:val="Prrafodelista"/>
        <w:numPr>
          <w:ilvl w:val="0"/>
          <w:numId w:val="17"/>
        </w:numPr>
        <w:spacing w:after="0" w:line="240" w:lineRule="auto"/>
        <w:ind w:left="1985" w:hanging="283"/>
        <w:jc w:val="both"/>
        <w:rPr>
          <w:rFonts w:cs="Arial"/>
        </w:rPr>
      </w:pPr>
      <w:r w:rsidRPr="006F36BD">
        <w:rPr>
          <w:rFonts w:cs="Arial"/>
        </w:rPr>
        <w:t>Identifica a los estudiantes con habilidades diferentes para su evacuación, traslado y atención, utilizando un padrón con el registro de datos y de sus apoderados, coordinando para ello con la brigada de protección y entrega de estudiantes.</w:t>
      </w:r>
    </w:p>
    <w:p w:rsidR="0068173B" w:rsidRPr="006F36BD" w:rsidRDefault="0068173B" w:rsidP="0068173B">
      <w:pPr>
        <w:pStyle w:val="Sinespaciado"/>
        <w:numPr>
          <w:ilvl w:val="0"/>
          <w:numId w:val="17"/>
        </w:numPr>
        <w:ind w:left="1985" w:hanging="283"/>
        <w:jc w:val="both"/>
        <w:rPr>
          <w:rFonts w:cs="Arial"/>
        </w:rPr>
      </w:pPr>
      <w:r w:rsidRPr="006F36BD">
        <w:rPr>
          <w:rFonts w:cs="Arial"/>
        </w:rPr>
        <w:t>Capacitación en el manejo de la ficha de evaluación de daños y necesidades (EDAN) y su respectivo procesamiento de información y datos.</w:t>
      </w:r>
    </w:p>
    <w:p w:rsidR="0068173B" w:rsidRPr="006F36BD" w:rsidRDefault="0068173B" w:rsidP="0068173B">
      <w:pPr>
        <w:pStyle w:val="Sinespaciado"/>
        <w:numPr>
          <w:ilvl w:val="0"/>
          <w:numId w:val="17"/>
        </w:numPr>
        <w:tabs>
          <w:tab w:val="center" w:pos="284"/>
          <w:tab w:val="right" w:pos="8504"/>
        </w:tabs>
        <w:ind w:left="1985" w:hanging="283"/>
        <w:jc w:val="both"/>
        <w:rPr>
          <w:rFonts w:cs="Arial"/>
        </w:rPr>
      </w:pPr>
      <w:r w:rsidRPr="006F36BD">
        <w:rPr>
          <w:rFonts w:cs="Arial"/>
        </w:rPr>
        <w:t>Verifica la operatividad y los mecanismos de activación de la alarma para evacuación.</w:t>
      </w: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</w:rPr>
      </w:pP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  <w:r>
        <w:rPr>
          <w:rFonts w:cs="Calibri"/>
          <w:b/>
          <w:bCs/>
          <w:lang w:eastAsia="es-PE"/>
        </w:rPr>
        <w:t xml:space="preserve">2.- </w:t>
      </w:r>
      <w:r w:rsidRPr="006F36BD">
        <w:rPr>
          <w:rFonts w:cs="Calibri"/>
          <w:b/>
          <w:bCs/>
          <w:lang w:eastAsia="es-PE"/>
        </w:rPr>
        <w:t>Respuesta: Durante la emergencia</w:t>
      </w:r>
      <w:r w:rsidRPr="006F36BD">
        <w:rPr>
          <w:rFonts w:cs="Calibri"/>
          <w:lang w:eastAsia="es-PE"/>
        </w:rPr>
        <w:t xml:space="preserve">: </w:t>
      </w:r>
    </w:p>
    <w:p w:rsidR="0068173B" w:rsidRPr="006F36BD" w:rsidRDefault="0068173B" w:rsidP="0068173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Activa el protocolo de evacuación y facilita la movilización de las personas en forma ordenada y rápida a las zonas de seguridad asignadas, evitando que se provoque pánico, teniendo en cuenta la evacuación de estudiantes con habilidades diferentes.</w:t>
      </w:r>
    </w:p>
    <w:p w:rsidR="0068173B" w:rsidRPr="006F36BD" w:rsidRDefault="0068173B" w:rsidP="0068173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Deben asegurarse que todas las personas estén siendo evacuada durante el evento o emergencia.</w:t>
      </w:r>
    </w:p>
    <w:p w:rsidR="0068173B" w:rsidRPr="006F36BD" w:rsidRDefault="0068173B" w:rsidP="0068173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  <w:r w:rsidRPr="006F36BD">
        <w:rPr>
          <w:rFonts w:cs="Arial"/>
        </w:rPr>
        <w:t>Mantiene evacuada a la comunidad educativa en los lugares o espacios seguros internos o externos hasta que el responsable de la comisión de gestión de riesgo lo determine.</w:t>
      </w:r>
    </w:p>
    <w:p w:rsidR="0068173B" w:rsidRPr="006F36BD" w:rsidRDefault="0068173B" w:rsidP="0068173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 xml:space="preserve">Registra en un formato los datos de los estudiantes, profesores u otro personal de la institución que quedaron atrapados y no pudieron ser evacuados, comunicando a las instancias competentes para la búsqueda y salvamento. </w:t>
      </w:r>
    </w:p>
    <w:p w:rsidR="0068173B" w:rsidRPr="006F36BD" w:rsidRDefault="0068173B" w:rsidP="0068173B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Coordina y realiza actividades conjuntas con la brigada de primeros auxilios para la realización de acciones de intervención a las personas que presenten lesiones, y requieran urgente evacuación.</w:t>
      </w: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</w:p>
    <w:p w:rsidR="0068173B" w:rsidRPr="006F36BD" w:rsidRDefault="0068173B" w:rsidP="0068173B">
      <w:pPr>
        <w:autoSpaceDE w:val="0"/>
        <w:autoSpaceDN w:val="0"/>
        <w:adjustRightInd w:val="0"/>
        <w:spacing w:after="0" w:line="360" w:lineRule="auto"/>
        <w:ind w:left="1694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>3.- Rehabilitación: Después de la emergencia:</w:t>
      </w:r>
    </w:p>
    <w:p w:rsidR="0068173B" w:rsidRPr="006F36BD" w:rsidRDefault="0068173B" w:rsidP="0068173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Arial"/>
        </w:rPr>
      </w:pPr>
      <w:r w:rsidRPr="006F36BD">
        <w:rPr>
          <w:rFonts w:cs="Arial"/>
        </w:rPr>
        <w:t>Establece las coordinaciones y comunicación con la Brigada de protección y entrega de estudiantes y la brigada de soporte socio emocional para su intervención oportuna y adecuada.</w:t>
      </w:r>
    </w:p>
    <w:p w:rsidR="0068173B" w:rsidRPr="006F36BD" w:rsidRDefault="0068173B" w:rsidP="0068173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 xml:space="preserve">En las zonas seguras, se registra o pasa lista de los estudiantes evacuados y coordina con la brigada de protección para la entrega de estudiantes a sus familiares o apoderados registrados previamente. </w:t>
      </w:r>
    </w:p>
    <w:p w:rsidR="0068173B" w:rsidRPr="006F36BD" w:rsidRDefault="0068173B" w:rsidP="0068173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Verifica y evalúa el estado actual de la infraestructura y las instalaciones de la escuela valorando el impacto haciendo una evaluación preliminar de la situación, mediante la ficha EDAN.</w:t>
      </w:r>
    </w:p>
    <w:p w:rsidR="0068173B" w:rsidRPr="00B84BF0" w:rsidRDefault="0068173B" w:rsidP="0068173B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985" w:hanging="283"/>
        <w:jc w:val="both"/>
        <w:rPr>
          <w:rFonts w:cs="Calibri"/>
          <w:lang w:eastAsia="es-PE"/>
        </w:rPr>
      </w:pPr>
      <w:r w:rsidRPr="00B84BF0">
        <w:rPr>
          <w:rFonts w:cs="Calibri"/>
        </w:rPr>
        <w:t xml:space="preserve">Reporta al responsable del COE los daños ocasionados por la emergencia o el desastre. </w:t>
      </w:r>
      <w:proofErr w:type="gramStart"/>
      <w:r w:rsidRPr="00B84BF0">
        <w:rPr>
          <w:rFonts w:cs="Arial"/>
        </w:rPr>
        <w:t>Informando  al</w:t>
      </w:r>
      <w:proofErr w:type="gramEnd"/>
      <w:r w:rsidRPr="00B84BF0">
        <w:rPr>
          <w:rFonts w:cs="Arial"/>
        </w:rPr>
        <w:t xml:space="preserve"> responsable de Gestión de Riesgos sobre el estado de la comunidad</w:t>
      </w:r>
      <w:r>
        <w:rPr>
          <w:rFonts w:cs="Arial"/>
        </w:rPr>
        <w:t xml:space="preserve"> e</w:t>
      </w:r>
      <w:r w:rsidRPr="00B84BF0">
        <w:rPr>
          <w:rFonts w:cs="Arial"/>
        </w:rPr>
        <w:t>ducativa evacuada y de aquellas que se encuentran no habidas.</w:t>
      </w:r>
    </w:p>
    <w:p w:rsidR="0068173B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"/>
          <w:b/>
          <w:bCs/>
          <w:lang w:eastAsia="es-PE"/>
        </w:rPr>
      </w:pPr>
    </w:p>
    <w:p w:rsidR="0068173B" w:rsidRDefault="0068173B" w:rsidP="0068173B">
      <w:pPr>
        <w:pStyle w:val="Prrafodelista"/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-Bold"/>
          <w:b/>
          <w:bCs/>
        </w:rPr>
      </w:pPr>
      <w:r w:rsidRPr="002E4CD7">
        <w:rPr>
          <w:rFonts w:cs="Calibri"/>
          <w:b/>
          <w:bCs/>
          <w:lang w:eastAsia="es-PE"/>
        </w:rPr>
        <w:t>FUNCIONES A DESARROLLAR POR LA</w:t>
      </w:r>
      <w:r w:rsidRPr="002E4CD7">
        <w:rPr>
          <w:rFonts w:cs="Calibri-Bold"/>
          <w:b/>
          <w:bCs/>
        </w:rPr>
        <w:t xml:space="preserve"> BRIGADA CONTRA INCENDIOS Y SEGURIDAD</w:t>
      </w: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-Bold"/>
          <w:b/>
          <w:bCs/>
        </w:rPr>
      </w:pPr>
    </w:p>
    <w:p w:rsidR="0068173B" w:rsidRPr="006F36BD" w:rsidRDefault="0068173B" w:rsidP="0068173B">
      <w:pPr>
        <w:autoSpaceDE w:val="0"/>
        <w:autoSpaceDN w:val="0"/>
        <w:adjustRightInd w:val="0"/>
        <w:spacing w:after="0" w:line="360" w:lineRule="auto"/>
        <w:ind w:left="1750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 xml:space="preserve">1.- Preparación: Antes de la emergencia: </w:t>
      </w:r>
    </w:p>
    <w:p w:rsidR="0068173B" w:rsidRPr="006F36BD" w:rsidRDefault="0068173B" w:rsidP="0068173B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Identifica y verifica los peligros de incendio en toda la infraestructura y sus alrededores de la institución educativa.</w:t>
      </w:r>
    </w:p>
    <w:p w:rsidR="0068173B" w:rsidRPr="006F36BD" w:rsidRDefault="0068173B" w:rsidP="0068173B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 xml:space="preserve">Elabora el Plan </w:t>
      </w:r>
      <w:r>
        <w:rPr>
          <w:rFonts w:cs="Calibri"/>
          <w:lang w:eastAsia="es-PE"/>
        </w:rPr>
        <w:t xml:space="preserve">de </w:t>
      </w:r>
      <w:r w:rsidRPr="006F36BD">
        <w:rPr>
          <w:rFonts w:cs="Calibri"/>
          <w:lang w:eastAsia="es-PE"/>
        </w:rPr>
        <w:t>trabajo de</w:t>
      </w:r>
      <w:r>
        <w:rPr>
          <w:rFonts w:cs="Calibri"/>
          <w:lang w:eastAsia="es-PE"/>
        </w:rPr>
        <w:t xml:space="preserve"> </w:t>
      </w:r>
      <w:r w:rsidRPr="006F36BD">
        <w:rPr>
          <w:rFonts w:cs="Calibri"/>
          <w:lang w:eastAsia="es-PE"/>
        </w:rPr>
        <w:t>la brigada.</w:t>
      </w:r>
    </w:p>
    <w:p w:rsidR="0068173B" w:rsidRPr="006F36BD" w:rsidRDefault="0068173B" w:rsidP="0068173B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Programa y ejecuta actividades de capacitación a la comunidad educativa sobre prevención y control de incendios con personal especializado.</w:t>
      </w:r>
    </w:p>
    <w:p w:rsidR="0068173B" w:rsidRPr="006F36BD" w:rsidRDefault="0068173B" w:rsidP="0068173B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Vela por el adecuado mantenimiento de los equipos y recursos a utilizar contra incendios.</w:t>
      </w:r>
    </w:p>
    <w:p w:rsidR="0068173B" w:rsidRPr="006F36BD" w:rsidRDefault="0068173B" w:rsidP="0068173B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Desarrolla campañas comunicacionales sobre la prevención y control de incendios dentro de la escuela.</w:t>
      </w:r>
    </w:p>
    <w:p w:rsidR="0068173B" w:rsidRPr="006F36BD" w:rsidRDefault="0068173B" w:rsidP="0068173B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  <w:lang w:eastAsia="es-PE"/>
        </w:rPr>
      </w:pPr>
      <w:r w:rsidRPr="006F36BD">
        <w:rPr>
          <w:rFonts w:cs="Arial"/>
        </w:rPr>
        <w:lastRenderedPageBreak/>
        <w:t xml:space="preserve">Elabora un informe a la Comisión </w:t>
      </w:r>
      <w:r>
        <w:rPr>
          <w:rFonts w:cs="Arial"/>
        </w:rPr>
        <w:t xml:space="preserve">de Ciudadanía </w:t>
      </w:r>
      <w:r w:rsidRPr="006F36BD">
        <w:rPr>
          <w:rFonts w:cs="Arial"/>
        </w:rPr>
        <w:t xml:space="preserve">Ambiental </w:t>
      </w:r>
      <w:r>
        <w:rPr>
          <w:rFonts w:cs="Arial"/>
        </w:rPr>
        <w:t>y</w:t>
      </w:r>
      <w:r w:rsidRPr="006F36BD">
        <w:rPr>
          <w:rFonts w:cs="Arial"/>
        </w:rPr>
        <w:t xml:space="preserve"> Gestión de</w:t>
      </w:r>
      <w:r>
        <w:rPr>
          <w:rFonts w:cs="Arial"/>
        </w:rPr>
        <w:t xml:space="preserve"> </w:t>
      </w:r>
      <w:r w:rsidRPr="006F36BD">
        <w:rPr>
          <w:rFonts w:cs="Arial"/>
        </w:rPr>
        <w:t>Riesgo</w:t>
      </w:r>
      <w:r>
        <w:rPr>
          <w:rFonts w:cs="Arial"/>
        </w:rPr>
        <w:t>s</w:t>
      </w:r>
      <w:r w:rsidRPr="006F36BD">
        <w:rPr>
          <w:rFonts w:cs="Arial"/>
        </w:rPr>
        <w:t xml:space="preserve"> de las medidas correctivas a implementar en la institución educativa. </w:t>
      </w:r>
    </w:p>
    <w:p w:rsidR="0068173B" w:rsidRPr="006F36BD" w:rsidRDefault="0068173B" w:rsidP="0068173B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  <w:lang w:eastAsia="es-PE"/>
        </w:rPr>
      </w:pPr>
      <w:r w:rsidRPr="006F36BD">
        <w:rPr>
          <w:rFonts w:cs="Calibri"/>
          <w:bCs/>
          <w:lang w:eastAsia="es-PE"/>
        </w:rPr>
        <w:t>C</w:t>
      </w:r>
      <w:r w:rsidRPr="006F36BD">
        <w:rPr>
          <w:rFonts w:cs="Calibri"/>
          <w:lang w:eastAsia="es-PE"/>
        </w:rPr>
        <w:t>oordina con los bomberos y/o personal especializados sobre las técnicas utilizadas y la manera de reducir el amago del fuego.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-Bold"/>
          <w:b/>
          <w:bCs/>
        </w:rPr>
      </w:pPr>
    </w:p>
    <w:p w:rsidR="0068173B" w:rsidRPr="006F36BD" w:rsidRDefault="0068173B" w:rsidP="0068173B">
      <w:pPr>
        <w:autoSpaceDE w:val="0"/>
        <w:autoSpaceDN w:val="0"/>
        <w:adjustRightInd w:val="0"/>
        <w:spacing w:after="0" w:line="360" w:lineRule="auto"/>
        <w:ind w:left="1750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 xml:space="preserve">2.- Respuesta: Durante la emergencia: </w:t>
      </w:r>
    </w:p>
    <w:p w:rsidR="0068173B" w:rsidRPr="006F36BD" w:rsidRDefault="0068173B" w:rsidP="0068173B">
      <w:pPr>
        <w:pStyle w:val="Sinespaciado"/>
        <w:numPr>
          <w:ilvl w:val="0"/>
          <w:numId w:val="29"/>
        </w:numPr>
        <w:ind w:left="2127" w:hanging="283"/>
        <w:jc w:val="both"/>
        <w:rPr>
          <w:rFonts w:cs="Arial"/>
        </w:rPr>
      </w:pPr>
      <w:r w:rsidRPr="006F36BD">
        <w:rPr>
          <w:rFonts w:cs="Arial"/>
        </w:rPr>
        <w:t xml:space="preserve">Activa la alarma contra incendio, dando aviso a los bomberos </w:t>
      </w:r>
      <w:r w:rsidRPr="006F36BD">
        <w:rPr>
          <w:rFonts w:cs="Calibri"/>
          <w:lang w:eastAsia="es-PE"/>
        </w:rPr>
        <w:t>y/o personal especializado</w:t>
      </w:r>
      <w:r w:rsidRPr="006F36BD">
        <w:rPr>
          <w:rFonts w:cs="Arial"/>
        </w:rPr>
        <w:t>.</w:t>
      </w:r>
    </w:p>
    <w:p w:rsidR="0068173B" w:rsidRPr="006F36BD" w:rsidRDefault="0068173B" w:rsidP="0068173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127" w:hanging="283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Hace uso de las técnicas y recursos que tengan disponibles para extinguir el fuego.</w:t>
      </w:r>
    </w:p>
    <w:p w:rsidR="0068173B" w:rsidRPr="006F36BD" w:rsidRDefault="0068173B" w:rsidP="0068173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127" w:hanging="283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Resguarda la vida de los miembros de la comunidad y los bienes de la IE en caso de emergencia.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  <w:b/>
          <w:bCs/>
          <w:lang w:eastAsia="es-PE"/>
        </w:rPr>
      </w:pP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 xml:space="preserve">3.- Rehabilitación: Después de la emergencia: </w:t>
      </w:r>
    </w:p>
    <w:p w:rsidR="0068173B" w:rsidRPr="006F36BD" w:rsidRDefault="0068173B" w:rsidP="0068173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127" w:hanging="283"/>
        <w:jc w:val="both"/>
        <w:rPr>
          <w:rFonts w:cs="Calibri"/>
          <w:lang w:eastAsia="es-PE"/>
        </w:rPr>
      </w:pPr>
      <w:r w:rsidRPr="006F36BD">
        <w:rPr>
          <w:rFonts w:cs="Arial"/>
        </w:rPr>
        <w:t>Evalúa la situación y determina las medidas de seguridad para la comunidad educativa y las instalaciones.</w:t>
      </w:r>
    </w:p>
    <w:p w:rsidR="0068173B" w:rsidRPr="006F36BD" w:rsidRDefault="0068173B" w:rsidP="0068173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127" w:hanging="283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 xml:space="preserve">Evalúa, recoge, sistematiza y reporta información del evento suscitado. </w:t>
      </w:r>
    </w:p>
    <w:p w:rsidR="0068173B" w:rsidRPr="006F36BD" w:rsidRDefault="0068173B" w:rsidP="0068173B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127" w:hanging="283"/>
        <w:jc w:val="both"/>
        <w:rPr>
          <w:rFonts w:cs="Calibri"/>
          <w:lang w:eastAsia="es-PE"/>
        </w:rPr>
      </w:pPr>
      <w:r w:rsidRPr="006F36BD">
        <w:rPr>
          <w:rFonts w:cs="Calibri"/>
          <w:lang w:eastAsia="es-PE"/>
        </w:rPr>
        <w:t>Supervisa el acceso de personas no autorizadas a la IE en caso de emergencia o desastre.</w:t>
      </w:r>
    </w:p>
    <w:p w:rsidR="0068173B" w:rsidRPr="006F36BD" w:rsidRDefault="0068173B" w:rsidP="0068173B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</w:rPr>
      </w:pPr>
      <w:r w:rsidRPr="006F36BD">
        <w:rPr>
          <w:rFonts w:cs="Calibri"/>
        </w:rPr>
        <w:t>Emite un informe al Coordinador de la Comisión de Gestión del Riesgo.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-Bold"/>
          <w:b/>
          <w:bCs/>
          <w:highlight w:val="yellow"/>
        </w:rPr>
      </w:pP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-Bold"/>
          <w:b/>
          <w:bCs/>
        </w:rPr>
      </w:pPr>
      <w:r w:rsidRPr="00085DBB">
        <w:rPr>
          <w:rFonts w:cs="Calibri"/>
          <w:b/>
          <w:bCs/>
          <w:lang w:eastAsia="es-PE"/>
        </w:rPr>
        <w:t>FUNCIONES A DESARROLLAR POR LA</w:t>
      </w:r>
      <w:r w:rsidRPr="00085DBB">
        <w:rPr>
          <w:rFonts w:cs="Calibri-Bold"/>
          <w:b/>
          <w:bCs/>
        </w:rPr>
        <w:t xml:space="preserve"> BRIGADA DE DOCENTES DE PROTECCIÓN Y ENTREGA DE LOS ESTUDIANTES.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-Bold"/>
          <w:b/>
          <w:bCs/>
        </w:rPr>
      </w:pPr>
    </w:p>
    <w:p w:rsidR="0068173B" w:rsidRPr="006F36BD" w:rsidRDefault="0068173B" w:rsidP="0068173B">
      <w:pPr>
        <w:ind w:left="1750"/>
        <w:rPr>
          <w:rFonts w:cs="Arial"/>
          <w:b/>
        </w:rPr>
      </w:pPr>
      <w:r w:rsidRPr="006F36BD">
        <w:rPr>
          <w:rFonts w:cs="Arial"/>
          <w:b/>
        </w:rPr>
        <w:t>1.- Preparación: Antes de la emergencia:</w:t>
      </w:r>
    </w:p>
    <w:p w:rsidR="0068173B" w:rsidRPr="006F36BD" w:rsidRDefault="0068173B" w:rsidP="0068173B">
      <w:pPr>
        <w:pStyle w:val="Prrafodelista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2127" w:hanging="283"/>
        <w:jc w:val="both"/>
        <w:rPr>
          <w:rFonts w:cs="Calibri"/>
        </w:rPr>
      </w:pPr>
      <w:r w:rsidRPr="006F36BD">
        <w:rPr>
          <w:rFonts w:cs="Calibri"/>
        </w:rPr>
        <w:t xml:space="preserve">Recibe capacitación en procedimientos de entrega de estudiantes, por parte de la Comisión </w:t>
      </w:r>
      <w:r>
        <w:rPr>
          <w:rFonts w:cs="Calibri"/>
        </w:rPr>
        <w:t>de Gestión del Riesgo de Desastres</w:t>
      </w:r>
      <w:r w:rsidRPr="006F36BD">
        <w:rPr>
          <w:rFonts w:cs="Calibri"/>
        </w:rPr>
        <w:t xml:space="preserve"> (adjuntar el documento) </w:t>
      </w:r>
    </w:p>
    <w:p w:rsidR="0068173B" w:rsidRDefault="0068173B" w:rsidP="0068173B">
      <w:pPr>
        <w:pStyle w:val="Prrafodelista"/>
        <w:numPr>
          <w:ilvl w:val="0"/>
          <w:numId w:val="23"/>
        </w:numPr>
        <w:spacing w:after="0" w:line="240" w:lineRule="auto"/>
        <w:ind w:left="2127" w:right="-112"/>
        <w:jc w:val="both"/>
        <w:rPr>
          <w:rFonts w:cs="Arial"/>
        </w:rPr>
      </w:pPr>
      <w:r w:rsidRPr="006F36BD">
        <w:rPr>
          <w:rFonts w:cs="Arial"/>
        </w:rPr>
        <w:t xml:space="preserve">Mantiene actualizado el padrón de los padres de familia o apoderados de la institución educativa, para la entrega de los estudiantes, documento que servirá para el uso la brigada de primeros auxilios y la brigada de evacuación y señalización. </w:t>
      </w:r>
    </w:p>
    <w:p w:rsidR="0068173B" w:rsidRPr="006F36BD" w:rsidRDefault="0068173B" w:rsidP="0068173B">
      <w:pPr>
        <w:pStyle w:val="Prrafodelista"/>
        <w:numPr>
          <w:ilvl w:val="0"/>
          <w:numId w:val="23"/>
        </w:numPr>
        <w:spacing w:after="0" w:line="240" w:lineRule="auto"/>
        <w:ind w:left="2127" w:right="-112"/>
        <w:jc w:val="both"/>
        <w:rPr>
          <w:rFonts w:cs="Arial"/>
        </w:rPr>
      </w:pPr>
      <w:r w:rsidRPr="006F36BD">
        <w:rPr>
          <w:rFonts w:cs="Arial"/>
        </w:rPr>
        <w:t>Participa en la selección de docentes y padres de familia aspirantes a la brigada, capacitándolos en los procedimientos</w:t>
      </w:r>
      <w:r w:rsidRPr="006F36BD">
        <w:rPr>
          <w:rFonts w:cs="Calibri"/>
        </w:rPr>
        <w:t xml:space="preserve"> de entrega de estudiantes</w:t>
      </w:r>
      <w:r w:rsidRPr="006F36BD">
        <w:rPr>
          <w:rFonts w:cs="Arial"/>
        </w:rPr>
        <w:t>.</w:t>
      </w:r>
    </w:p>
    <w:p w:rsidR="0068173B" w:rsidRPr="006F36BD" w:rsidRDefault="0068173B" w:rsidP="0068173B">
      <w:pPr>
        <w:pStyle w:val="Prrafodelista"/>
        <w:widowControl w:val="0"/>
        <w:numPr>
          <w:ilvl w:val="0"/>
          <w:numId w:val="23"/>
        </w:numPr>
        <w:spacing w:after="0" w:line="240" w:lineRule="auto"/>
        <w:ind w:left="2127" w:right="-112"/>
        <w:contextualSpacing w:val="0"/>
        <w:jc w:val="both"/>
        <w:rPr>
          <w:rFonts w:eastAsia="Arial" w:cs="Arial"/>
        </w:rPr>
      </w:pPr>
      <w:r w:rsidRPr="006F36BD">
        <w:t>Diseña el plan y realiza simulacros de</w:t>
      </w:r>
      <w:r w:rsidRPr="006F36BD">
        <w:rPr>
          <w:spacing w:val="-3"/>
        </w:rPr>
        <w:t xml:space="preserve"> </w:t>
      </w:r>
      <w:r w:rsidRPr="006F36BD">
        <w:rPr>
          <w:rFonts w:cs="Arial"/>
        </w:rPr>
        <w:t xml:space="preserve">protección y entrega de </w:t>
      </w:r>
      <w:r w:rsidRPr="006F36BD">
        <w:rPr>
          <w:rFonts w:cs="Calibri"/>
        </w:rPr>
        <w:t>estudiantes</w:t>
      </w:r>
      <w:r w:rsidRPr="006F36BD">
        <w:t xml:space="preserve">. </w:t>
      </w:r>
    </w:p>
    <w:p w:rsidR="0068173B" w:rsidRPr="006F36BD" w:rsidRDefault="0068173B" w:rsidP="0068173B">
      <w:pPr>
        <w:pStyle w:val="Prrafodelista"/>
        <w:numPr>
          <w:ilvl w:val="0"/>
          <w:numId w:val="23"/>
        </w:numPr>
        <w:spacing w:after="0" w:line="240" w:lineRule="auto"/>
        <w:ind w:left="2127" w:right="-112"/>
        <w:jc w:val="both"/>
        <w:rPr>
          <w:rFonts w:cs="Arial"/>
        </w:rPr>
      </w:pPr>
      <w:r w:rsidRPr="006F36BD">
        <w:rPr>
          <w:rFonts w:cs="Arial"/>
        </w:rPr>
        <w:t xml:space="preserve">Identifica los espacios para proteger a los </w:t>
      </w:r>
      <w:r w:rsidRPr="006F36BD">
        <w:rPr>
          <w:rFonts w:cs="Calibri"/>
        </w:rPr>
        <w:t>estudiantes</w:t>
      </w:r>
      <w:r w:rsidRPr="006F36BD">
        <w:rPr>
          <w:rFonts w:cs="Arial"/>
        </w:rPr>
        <w:t xml:space="preserve"> después de la emergencia.</w:t>
      </w:r>
    </w:p>
    <w:p w:rsidR="0068173B" w:rsidRPr="006F36BD" w:rsidRDefault="0068173B" w:rsidP="0068173B">
      <w:pPr>
        <w:pStyle w:val="Prrafodelista"/>
        <w:numPr>
          <w:ilvl w:val="0"/>
          <w:numId w:val="23"/>
        </w:numPr>
        <w:spacing w:after="0" w:line="240" w:lineRule="auto"/>
        <w:ind w:left="2127" w:right="-112"/>
        <w:jc w:val="both"/>
        <w:rPr>
          <w:rFonts w:cs="Arial"/>
        </w:rPr>
      </w:pPr>
      <w:r w:rsidRPr="006F36BD">
        <w:rPr>
          <w:rFonts w:cs="Arial"/>
        </w:rPr>
        <w:t xml:space="preserve">Inspecciona permanentemente las áreas o espacios de protección de </w:t>
      </w:r>
      <w:r w:rsidRPr="006F36BD">
        <w:rPr>
          <w:rFonts w:cs="Calibri"/>
        </w:rPr>
        <w:t>estudiantes</w:t>
      </w:r>
      <w:r w:rsidRPr="006F36BD">
        <w:rPr>
          <w:rFonts w:cs="Arial"/>
        </w:rPr>
        <w:t xml:space="preserve"> para reconocer las condiciones de riesgo que puedan generar lesiones o hacer peligrar la vida de los </w:t>
      </w:r>
      <w:r w:rsidRPr="006F36BD">
        <w:rPr>
          <w:rFonts w:cs="Calibri"/>
        </w:rPr>
        <w:t>estudiantes</w:t>
      </w:r>
      <w:r w:rsidRPr="006F36BD">
        <w:rPr>
          <w:rFonts w:cs="Arial"/>
        </w:rPr>
        <w:t>.</w:t>
      </w:r>
    </w:p>
    <w:p w:rsidR="0068173B" w:rsidRPr="006F36BD" w:rsidRDefault="0068173B" w:rsidP="0068173B">
      <w:pPr>
        <w:pStyle w:val="Prrafodelista"/>
        <w:numPr>
          <w:ilvl w:val="0"/>
          <w:numId w:val="23"/>
        </w:numPr>
        <w:spacing w:after="0" w:line="240" w:lineRule="auto"/>
        <w:ind w:left="2127" w:right="-112"/>
        <w:jc w:val="both"/>
        <w:rPr>
          <w:rFonts w:cs="Arial"/>
        </w:rPr>
      </w:pPr>
      <w:r w:rsidRPr="006F36BD">
        <w:rPr>
          <w:rFonts w:cs="Arial"/>
        </w:rPr>
        <w:t>Contar o implementar con equipos o instrumentos mínimos y necesarios como mesas, sillas, archivadores, fichas, actas, bolígrafos, entre otros.</w:t>
      </w:r>
    </w:p>
    <w:p w:rsidR="0068173B" w:rsidRPr="006F36BD" w:rsidRDefault="0068173B" w:rsidP="0068173B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127" w:right="-112"/>
        <w:jc w:val="both"/>
        <w:rPr>
          <w:rFonts w:cs="Arial"/>
        </w:rPr>
      </w:pPr>
      <w:r w:rsidRPr="006F36BD">
        <w:rPr>
          <w:rFonts w:cs="Arial"/>
        </w:rPr>
        <w:t xml:space="preserve">Coordina y articula acciones con entidades o autoridades de Protección y entrega de los </w:t>
      </w:r>
      <w:r w:rsidRPr="006F36BD">
        <w:rPr>
          <w:rFonts w:cs="Calibri"/>
        </w:rPr>
        <w:t>estudiantes</w:t>
      </w:r>
      <w:r w:rsidRPr="006F36BD">
        <w:rPr>
          <w:rFonts w:cs="Arial"/>
        </w:rPr>
        <w:t xml:space="preserve"> como, por ejemplo: DEMUNA, INABIF, Fiscalía de Protección al menor, Juez de Paz entre otros. 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"/>
        </w:rPr>
      </w:pPr>
    </w:p>
    <w:p w:rsidR="0068173B" w:rsidRPr="006F36BD" w:rsidRDefault="0068173B" w:rsidP="0068173B">
      <w:pPr>
        <w:ind w:left="1750"/>
        <w:rPr>
          <w:rFonts w:cs="Arial"/>
          <w:b/>
        </w:rPr>
      </w:pPr>
      <w:r w:rsidRPr="006F36BD">
        <w:rPr>
          <w:rFonts w:cs="Arial"/>
          <w:b/>
        </w:rPr>
        <w:lastRenderedPageBreak/>
        <w:t>2.- Respuesta: Durante la emergencia:</w:t>
      </w:r>
    </w:p>
    <w:p w:rsidR="0068173B" w:rsidRPr="006F36BD" w:rsidRDefault="0068173B" w:rsidP="0068173B">
      <w:pPr>
        <w:pStyle w:val="Prrafodelista"/>
        <w:numPr>
          <w:ilvl w:val="0"/>
          <w:numId w:val="25"/>
        </w:numPr>
        <w:spacing w:line="240" w:lineRule="auto"/>
        <w:ind w:left="2127"/>
        <w:jc w:val="both"/>
        <w:rPr>
          <w:rFonts w:cs="Arial"/>
        </w:rPr>
      </w:pPr>
      <w:r w:rsidRPr="006F36BD">
        <w:t xml:space="preserve">Mantiene control efectivo sobre los </w:t>
      </w:r>
      <w:r w:rsidRPr="006F36BD">
        <w:rPr>
          <w:rFonts w:cs="Calibri"/>
        </w:rPr>
        <w:t>estudiantes</w:t>
      </w:r>
      <w:r w:rsidRPr="006F36BD">
        <w:t xml:space="preserve"> para evitar aglomeraciones</w:t>
      </w:r>
      <w:r w:rsidRPr="006F36BD">
        <w:rPr>
          <w:spacing w:val="-30"/>
        </w:rPr>
        <w:t xml:space="preserve"> y</w:t>
      </w:r>
      <w:r w:rsidRPr="006F36BD">
        <w:t xml:space="preserve"> estados de</w:t>
      </w:r>
      <w:r w:rsidRPr="006F36BD">
        <w:rPr>
          <w:spacing w:val="-1"/>
        </w:rPr>
        <w:t xml:space="preserve"> </w:t>
      </w:r>
      <w:r w:rsidRPr="006F36BD">
        <w:t>pánico, conduciéndolos a un lugar seguro para brindarles protección.</w:t>
      </w:r>
    </w:p>
    <w:p w:rsidR="0068173B" w:rsidRPr="006F36BD" w:rsidRDefault="0068173B" w:rsidP="0068173B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127"/>
        <w:jc w:val="both"/>
      </w:pPr>
      <w:r w:rsidRPr="006F36BD">
        <w:t>Coordina y articula acciones de protección con las demás brigadas.</w:t>
      </w:r>
    </w:p>
    <w:p w:rsidR="0068173B" w:rsidRPr="006F36BD" w:rsidRDefault="0068173B" w:rsidP="0068173B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127"/>
        <w:jc w:val="both"/>
      </w:pPr>
      <w:r w:rsidRPr="006F36BD">
        <w:t xml:space="preserve">Coordinar la alternancia entre los brigadistas de protección y entrega de los </w:t>
      </w:r>
      <w:r w:rsidRPr="006F36BD">
        <w:rPr>
          <w:rFonts w:cs="Calibri"/>
        </w:rPr>
        <w:t>estudiantes</w:t>
      </w:r>
      <w:r w:rsidRPr="006F36BD">
        <w:t xml:space="preserve"> durante la emergencia.</w:t>
      </w:r>
    </w:p>
    <w:p w:rsidR="0068173B" w:rsidRPr="006F36BD" w:rsidRDefault="0068173B" w:rsidP="0068173B">
      <w:pPr>
        <w:spacing w:after="0" w:line="360" w:lineRule="auto"/>
        <w:ind w:left="1750"/>
        <w:rPr>
          <w:rFonts w:cs="Arial"/>
          <w:b/>
        </w:rPr>
      </w:pPr>
      <w:r w:rsidRPr="006F36BD">
        <w:rPr>
          <w:rFonts w:cs="Arial"/>
          <w:b/>
        </w:rPr>
        <w:t>3.- Rehabilitación: Después de la emergencia:</w:t>
      </w:r>
    </w:p>
    <w:p w:rsidR="0068173B" w:rsidRPr="006F36BD" w:rsidRDefault="0068173B" w:rsidP="0068173B">
      <w:pPr>
        <w:pStyle w:val="Prrafodelista"/>
        <w:numPr>
          <w:ilvl w:val="0"/>
          <w:numId w:val="26"/>
        </w:numPr>
        <w:spacing w:line="240" w:lineRule="auto"/>
        <w:ind w:left="2142"/>
        <w:jc w:val="both"/>
        <w:rPr>
          <w:rFonts w:cs="Arial"/>
        </w:rPr>
      </w:pPr>
      <w:r w:rsidRPr="006F36BD">
        <w:rPr>
          <w:rFonts w:cs="Arial"/>
        </w:rPr>
        <w:t>Procede a la entrega de estudiantes a los padres de familia, apoderados y/o autoridades involucradas, respetando protocolos de protección y entrega a nivel Institucional e interinstitucional, utilizando los instrumentos indicados.</w:t>
      </w:r>
    </w:p>
    <w:p w:rsidR="0068173B" w:rsidRPr="006F36BD" w:rsidRDefault="0068173B" w:rsidP="0068173B">
      <w:pPr>
        <w:pStyle w:val="Prrafodelista"/>
        <w:numPr>
          <w:ilvl w:val="0"/>
          <w:numId w:val="26"/>
        </w:numPr>
        <w:spacing w:line="240" w:lineRule="auto"/>
        <w:ind w:left="2142"/>
        <w:jc w:val="both"/>
        <w:rPr>
          <w:rFonts w:cs="Arial"/>
        </w:rPr>
      </w:pPr>
      <w:r w:rsidRPr="006F36BD">
        <w:t xml:space="preserve">Realiza las coordinaciones pertinentes con la municipalidad, fiscalía y/o autoridades competentes, para efectuar un eficiente proceso de </w:t>
      </w:r>
      <w:r w:rsidRPr="006F36BD">
        <w:rPr>
          <w:rFonts w:cs="Arial"/>
        </w:rPr>
        <w:t xml:space="preserve">protección y entrega de los </w:t>
      </w:r>
      <w:r w:rsidRPr="006F36BD">
        <w:rPr>
          <w:rFonts w:cs="Calibri"/>
        </w:rPr>
        <w:t>estudiantes</w:t>
      </w:r>
      <w:r w:rsidRPr="006F36BD">
        <w:rPr>
          <w:rFonts w:cs="Arial"/>
        </w:rPr>
        <w:t>.</w:t>
      </w:r>
    </w:p>
    <w:p w:rsidR="0068173B" w:rsidRPr="006F36BD" w:rsidRDefault="0068173B" w:rsidP="0068173B">
      <w:pPr>
        <w:pStyle w:val="Prrafodelista"/>
        <w:numPr>
          <w:ilvl w:val="0"/>
          <w:numId w:val="26"/>
        </w:numPr>
        <w:spacing w:line="240" w:lineRule="auto"/>
        <w:ind w:left="2142"/>
        <w:jc w:val="both"/>
        <w:rPr>
          <w:rFonts w:cs="Arial"/>
        </w:rPr>
      </w:pPr>
      <w:r w:rsidRPr="006F36BD">
        <w:rPr>
          <w:rFonts w:cs="Arial"/>
        </w:rPr>
        <w:t xml:space="preserve">Emite un informe del proceso de entrega de </w:t>
      </w:r>
      <w:r w:rsidRPr="006F36BD">
        <w:rPr>
          <w:rFonts w:cs="Calibri"/>
        </w:rPr>
        <w:t>estudiantes</w:t>
      </w:r>
      <w:r w:rsidRPr="006F36BD">
        <w:rPr>
          <w:rFonts w:cs="Arial"/>
        </w:rPr>
        <w:t xml:space="preserve"> al director de la institución educativa y/o entidades protectoras al menor de ser requeridas.</w:t>
      </w:r>
    </w:p>
    <w:p w:rsidR="0068173B" w:rsidRPr="006F36BD" w:rsidRDefault="0068173B" w:rsidP="0068173B">
      <w:pPr>
        <w:pStyle w:val="Prrafodelista"/>
        <w:numPr>
          <w:ilvl w:val="0"/>
          <w:numId w:val="26"/>
        </w:numPr>
        <w:spacing w:line="240" w:lineRule="auto"/>
        <w:ind w:left="2142"/>
        <w:jc w:val="both"/>
        <w:rPr>
          <w:rFonts w:cs="Arial"/>
        </w:rPr>
      </w:pPr>
      <w:r w:rsidRPr="006F36BD">
        <w:rPr>
          <w:rFonts w:cs="Arial"/>
        </w:rPr>
        <w:t xml:space="preserve">Solicita a la municipalidad y/o entidades protectoras del menor un informe sobre el proceso y situación de los </w:t>
      </w:r>
      <w:r w:rsidRPr="006F36BD">
        <w:rPr>
          <w:rFonts w:cs="Calibri"/>
        </w:rPr>
        <w:t>estudiantes</w:t>
      </w:r>
      <w:r w:rsidRPr="006F36BD">
        <w:rPr>
          <w:rFonts w:cs="Arial"/>
        </w:rPr>
        <w:t xml:space="preserve"> que no fueron recogidos por los familiares y/o apoderados.</w:t>
      </w:r>
    </w:p>
    <w:p w:rsidR="0068173B" w:rsidRPr="006F36BD" w:rsidRDefault="0068173B" w:rsidP="0068173B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142"/>
        <w:jc w:val="both"/>
        <w:rPr>
          <w:rFonts w:cs="Calibri"/>
        </w:rPr>
      </w:pPr>
      <w:r w:rsidRPr="006F36BD">
        <w:rPr>
          <w:rFonts w:cs="Calibri"/>
        </w:rPr>
        <w:t>Controla el ingreso y salida de los padres de familia para el traslado de los estudiantes, según protocolo de entrega.</w:t>
      </w:r>
    </w:p>
    <w:p w:rsidR="0068173B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"/>
          <w:b/>
          <w:bCs/>
          <w:lang w:eastAsia="es-PE"/>
        </w:rPr>
      </w:pPr>
    </w:p>
    <w:p w:rsidR="0068173B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"/>
          <w:b/>
          <w:bCs/>
          <w:lang w:eastAsia="es-PE"/>
        </w:rPr>
      </w:pP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-Bold"/>
          <w:b/>
          <w:bCs/>
        </w:rPr>
      </w:pPr>
      <w:r w:rsidRPr="002E4CD7">
        <w:rPr>
          <w:rFonts w:cs="Calibri"/>
          <w:b/>
          <w:bCs/>
          <w:lang w:eastAsia="es-PE"/>
        </w:rPr>
        <w:t>FUNCIONES A DESARROLLAR POR LA</w:t>
      </w:r>
      <w:r w:rsidRPr="002E4CD7">
        <w:rPr>
          <w:rFonts w:cs="Calibri-Bold"/>
          <w:b/>
          <w:bCs/>
        </w:rPr>
        <w:t xml:space="preserve"> BRIGADA </w:t>
      </w:r>
      <w:r>
        <w:rPr>
          <w:rFonts w:cs="Calibri-Bold"/>
          <w:b/>
          <w:bCs/>
        </w:rPr>
        <w:t xml:space="preserve">DE SOPORTE </w:t>
      </w:r>
      <w:r w:rsidRPr="002E4CD7">
        <w:rPr>
          <w:rFonts w:cs="Calibri-Bold"/>
          <w:b/>
          <w:bCs/>
        </w:rPr>
        <w:t>SOCIOEMOCIONAL</w:t>
      </w:r>
      <w:r>
        <w:rPr>
          <w:rFonts w:cs="Calibri-Bold"/>
          <w:b/>
          <w:bCs/>
        </w:rPr>
        <w:t xml:space="preserve"> Y ACTIVIDADES LÚDICAS.</w:t>
      </w:r>
    </w:p>
    <w:p w:rsidR="0068173B" w:rsidRPr="006F36BD" w:rsidRDefault="0068173B" w:rsidP="0068173B">
      <w:pPr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-Bold"/>
          <w:b/>
          <w:bCs/>
        </w:rPr>
      </w:pPr>
    </w:p>
    <w:p w:rsidR="0068173B" w:rsidRPr="006F36BD" w:rsidRDefault="0068173B" w:rsidP="0068173B">
      <w:pPr>
        <w:autoSpaceDE w:val="0"/>
        <w:autoSpaceDN w:val="0"/>
        <w:adjustRightInd w:val="0"/>
        <w:spacing w:after="0" w:line="360" w:lineRule="auto"/>
        <w:ind w:left="1750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 xml:space="preserve">1.- Preparación: Antes de la emergencia: </w:t>
      </w:r>
    </w:p>
    <w:p w:rsidR="0068173B" w:rsidRPr="006F36BD" w:rsidRDefault="0068173B" w:rsidP="0068173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</w:rPr>
      </w:pPr>
      <w:r w:rsidRPr="006F36BD">
        <w:rPr>
          <w:rFonts w:cs="Calibri"/>
        </w:rPr>
        <w:t xml:space="preserve">Gestiona e identifica los espacios alternos (aulas temporales, viviendas, locales comunales, iglesias) que tengan las condiciones mínimas como: agua, luz, desagüe, vías de acceso y que brinde seguridad a la comunidad educativa en coordinación con el coordinador de la </w:t>
      </w:r>
      <w:r w:rsidRPr="006F36BD">
        <w:rPr>
          <w:rFonts w:cs="Arial"/>
        </w:rPr>
        <w:t>Comisión Ambiental de Gestión del Riesgo de Desastre</w:t>
      </w:r>
      <w:r w:rsidRPr="006F36BD">
        <w:rPr>
          <w:rFonts w:cs="Calibri"/>
        </w:rPr>
        <w:t>.</w:t>
      </w:r>
    </w:p>
    <w:p w:rsidR="0068173B" w:rsidRPr="006F36BD" w:rsidRDefault="0068173B" w:rsidP="0068173B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</w:rPr>
      </w:pPr>
      <w:r w:rsidRPr="006F36BD">
        <w:rPr>
          <w:rFonts w:cs="Calibri"/>
        </w:rPr>
        <w:t>Prevé espacios para el resguardo y almacenamiento de los materiales elaborados para la emergencia con insumos de su contexto a fin de evitar su pérdida o deterioro.</w:t>
      </w:r>
    </w:p>
    <w:p w:rsidR="0068173B" w:rsidRPr="006F36BD" w:rsidRDefault="0068173B" w:rsidP="0068173B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2127"/>
        <w:jc w:val="both"/>
        <w:rPr>
          <w:rFonts w:cs="Calibri"/>
        </w:rPr>
      </w:pPr>
      <w:r w:rsidRPr="006F36BD">
        <w:rPr>
          <w:rFonts w:cs="Calibri"/>
        </w:rPr>
        <w:t>Capacita a los integrantes de las brigadas en temas de soporte socioemocional y actividades lúdicas para la atención inmediata de los estudiantes con la finalidad de apoyar a la brigada que tiene dicha función.</w:t>
      </w:r>
    </w:p>
    <w:p w:rsidR="0068173B" w:rsidRPr="002E4CD7" w:rsidRDefault="0068173B" w:rsidP="0068173B">
      <w:pPr>
        <w:pStyle w:val="Prrafodelista"/>
        <w:numPr>
          <w:ilvl w:val="1"/>
          <w:numId w:val="32"/>
        </w:numPr>
        <w:autoSpaceDE w:val="0"/>
        <w:autoSpaceDN w:val="0"/>
        <w:adjustRightInd w:val="0"/>
        <w:ind w:left="2127"/>
        <w:jc w:val="both"/>
        <w:rPr>
          <w:rFonts w:cs="Calibri"/>
        </w:rPr>
      </w:pPr>
      <w:r w:rsidRPr="006F36BD">
        <w:rPr>
          <w:rFonts w:cs="Calibri"/>
          <w:bCs/>
        </w:rPr>
        <w:t xml:space="preserve">Fortalecer la identidad nacional y promover una cultura de paz, fomentando el diálogo y la concertación, en base a la tolerancia; así como Incentivar el respeto de los derechos </w:t>
      </w:r>
      <w:proofErr w:type="gramStart"/>
      <w:r w:rsidRPr="006F36BD">
        <w:rPr>
          <w:rFonts w:cs="Calibri"/>
          <w:bCs/>
        </w:rPr>
        <w:t>humanos ,</w:t>
      </w:r>
      <w:proofErr w:type="gramEnd"/>
      <w:r w:rsidRPr="006F36BD">
        <w:rPr>
          <w:rFonts w:cs="Calibri"/>
          <w:bCs/>
        </w:rPr>
        <w:t xml:space="preserve"> dignidad de la persona y el respeto a las normas</w:t>
      </w:r>
    </w:p>
    <w:p w:rsidR="0068173B" w:rsidRDefault="0068173B" w:rsidP="0068173B">
      <w:pPr>
        <w:pStyle w:val="Prrafodelista"/>
        <w:autoSpaceDE w:val="0"/>
        <w:autoSpaceDN w:val="0"/>
        <w:adjustRightInd w:val="0"/>
        <w:jc w:val="both"/>
        <w:rPr>
          <w:rFonts w:cs="Calibri"/>
        </w:rPr>
      </w:pPr>
    </w:p>
    <w:p w:rsidR="008B71AB" w:rsidRDefault="008B71AB" w:rsidP="0068173B">
      <w:pPr>
        <w:pStyle w:val="Prrafodelista"/>
        <w:autoSpaceDE w:val="0"/>
        <w:autoSpaceDN w:val="0"/>
        <w:adjustRightInd w:val="0"/>
        <w:jc w:val="both"/>
        <w:rPr>
          <w:rFonts w:cs="Calibri"/>
        </w:rPr>
      </w:pPr>
    </w:p>
    <w:p w:rsidR="008B71AB" w:rsidRDefault="008B71AB" w:rsidP="0068173B">
      <w:pPr>
        <w:pStyle w:val="Prrafodelista"/>
        <w:autoSpaceDE w:val="0"/>
        <w:autoSpaceDN w:val="0"/>
        <w:adjustRightInd w:val="0"/>
        <w:jc w:val="both"/>
        <w:rPr>
          <w:rFonts w:cs="Calibri"/>
        </w:rPr>
      </w:pPr>
    </w:p>
    <w:p w:rsidR="008B71AB" w:rsidRPr="006F36BD" w:rsidRDefault="008B71AB" w:rsidP="0068173B">
      <w:pPr>
        <w:pStyle w:val="Prrafodelista"/>
        <w:autoSpaceDE w:val="0"/>
        <w:autoSpaceDN w:val="0"/>
        <w:adjustRightInd w:val="0"/>
        <w:jc w:val="both"/>
        <w:rPr>
          <w:rFonts w:cs="Calibri"/>
        </w:rPr>
      </w:pP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spacing w:after="0" w:line="360" w:lineRule="auto"/>
        <w:ind w:left="1750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 xml:space="preserve">2.- Respuesta: Durante la emergencia: </w:t>
      </w:r>
    </w:p>
    <w:p w:rsidR="0068173B" w:rsidRPr="006F36BD" w:rsidRDefault="0068173B" w:rsidP="0068173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170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</w:rPr>
        <w:t xml:space="preserve">Brinda la contención socioemocional a la comunidad educativa con la finalidad </w:t>
      </w:r>
      <w:proofErr w:type="gramStart"/>
      <w:r w:rsidRPr="006F36BD">
        <w:rPr>
          <w:rFonts w:cs="Calibri"/>
        </w:rPr>
        <w:t>de  guardar</w:t>
      </w:r>
      <w:proofErr w:type="gramEnd"/>
      <w:r w:rsidRPr="006F36BD">
        <w:rPr>
          <w:rFonts w:cs="Calibri"/>
        </w:rPr>
        <w:t xml:space="preserve"> la calma así mismo restablecerlos emocionalmente para evitar el pánico desde el inicio hasta el  final de emergencia.</w:t>
      </w: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"/>
          <w:b/>
          <w:bCs/>
          <w:lang w:eastAsia="es-PE"/>
        </w:rPr>
      </w:pPr>
    </w:p>
    <w:p w:rsidR="0068173B" w:rsidRPr="006F36BD" w:rsidRDefault="0068173B" w:rsidP="0068173B">
      <w:pPr>
        <w:pStyle w:val="Prrafodelista"/>
        <w:autoSpaceDE w:val="0"/>
        <w:autoSpaceDN w:val="0"/>
        <w:adjustRightInd w:val="0"/>
        <w:spacing w:after="0" w:line="240" w:lineRule="auto"/>
        <w:ind w:left="1750"/>
        <w:jc w:val="both"/>
        <w:rPr>
          <w:rFonts w:cs="Calibri"/>
          <w:b/>
          <w:bCs/>
          <w:lang w:eastAsia="es-PE"/>
        </w:rPr>
      </w:pPr>
      <w:r w:rsidRPr="006F36BD">
        <w:rPr>
          <w:rFonts w:cs="Calibri"/>
          <w:b/>
          <w:bCs/>
          <w:lang w:eastAsia="es-PE"/>
        </w:rPr>
        <w:t xml:space="preserve">3.- Rehabilitación: Después de la emergencia: </w:t>
      </w:r>
    </w:p>
    <w:p w:rsidR="0068173B" w:rsidRPr="006F36BD" w:rsidRDefault="0068173B" w:rsidP="0068173B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2170"/>
        <w:jc w:val="both"/>
        <w:rPr>
          <w:rFonts w:cs="Calibri"/>
        </w:rPr>
      </w:pPr>
      <w:r w:rsidRPr="006F36BD">
        <w:rPr>
          <w:rFonts w:cs="Calibri"/>
        </w:rPr>
        <w:t>Ejecuta el protocolo de intervención para la emergencia a la comunidad educativa.</w:t>
      </w:r>
    </w:p>
    <w:p w:rsidR="0068173B" w:rsidRPr="006F36BD" w:rsidRDefault="0068173B" w:rsidP="0068173B">
      <w:pPr>
        <w:pStyle w:val="Prrafodelista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2170"/>
        <w:jc w:val="both"/>
        <w:rPr>
          <w:rFonts w:cs="Calibri"/>
        </w:rPr>
      </w:pPr>
      <w:r w:rsidRPr="006F36BD">
        <w:rPr>
          <w:rFonts w:cs="Calibri"/>
        </w:rPr>
        <w:t>Brinda el soporte socioemocional y lúdico a la comunidad educativa con la finalidad de restablecerlo emocionalmente después de una emergencia.</w:t>
      </w:r>
    </w:p>
    <w:p w:rsidR="0068173B" w:rsidRPr="006F36BD" w:rsidRDefault="0068173B" w:rsidP="0068173B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170"/>
        <w:jc w:val="both"/>
        <w:rPr>
          <w:rFonts w:cs="Calibri"/>
        </w:rPr>
      </w:pPr>
      <w:r w:rsidRPr="006F36BD">
        <w:rPr>
          <w:rFonts w:cs="Calibri"/>
        </w:rPr>
        <w:t>Coordina con las autoridades educativas de DRE/GRE y UGEL para la atención de los estudiantes en situaciones de emergencia y desastres, los materiales educativos esenciales para cubrir rápidamente los requerimientos para el soporte socioemocional y actividades lúdicas.</w:t>
      </w:r>
    </w:p>
    <w:p w:rsidR="0068173B" w:rsidRPr="006F36BD" w:rsidRDefault="0068173B" w:rsidP="0068173B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170"/>
        <w:jc w:val="both"/>
        <w:rPr>
          <w:rFonts w:cs="Calibri"/>
        </w:rPr>
      </w:pPr>
      <w:r w:rsidRPr="006F36BD">
        <w:rPr>
          <w:rFonts w:cs="Calibri"/>
        </w:rPr>
        <w:t>Elabora registro de asistencia e instrumentos de evaluación del progreso y desarrollo de capacidades de los estudiantes, serán aplicadas en el momento de la intervención de la emergencia.</w:t>
      </w:r>
    </w:p>
    <w:p w:rsidR="00C1184E" w:rsidRDefault="0068173B">
      <w:r>
        <w:rPr>
          <w:b/>
          <w:u w:val="single"/>
        </w:rPr>
        <w:br w:type="page"/>
      </w:r>
    </w:p>
    <w:p w:rsidR="00603F61" w:rsidRDefault="00603F61" w:rsidP="00C1184E">
      <w:pPr>
        <w:jc w:val="center"/>
        <w:rPr>
          <w:b/>
        </w:rPr>
        <w:sectPr w:rsidR="00603F61" w:rsidSect="008F1AD5">
          <w:headerReference w:type="default" r:id="rId7"/>
          <w:pgSz w:w="11906" w:h="16838"/>
          <w:pgMar w:top="1291" w:right="1701" w:bottom="851" w:left="1701" w:header="708" w:footer="708" w:gutter="0"/>
          <w:cols w:space="708"/>
          <w:docGrid w:linePitch="360"/>
        </w:sectPr>
      </w:pPr>
    </w:p>
    <w:p w:rsidR="00EF1967" w:rsidRDefault="00C1184E" w:rsidP="00EF1967">
      <w:pPr>
        <w:jc w:val="center"/>
        <w:rPr>
          <w:b/>
        </w:rPr>
      </w:pPr>
      <w:r w:rsidRPr="000F37E6">
        <w:rPr>
          <w:b/>
          <w:highlight w:val="yellow"/>
        </w:rPr>
        <w:lastRenderedPageBreak/>
        <w:t>ANEXO:</w:t>
      </w:r>
      <w:r w:rsidR="00603F61" w:rsidRPr="000F37E6">
        <w:rPr>
          <w:b/>
          <w:highlight w:val="yellow"/>
        </w:rPr>
        <w:t xml:space="preserve"> Esquema para Comisión de Ciudadanía Ambiental y GR, en la IE.</w:t>
      </w:r>
    </w:p>
    <w:p w:rsidR="00EF1967" w:rsidRDefault="00EF1967" w:rsidP="00EF1967">
      <w:pPr>
        <w:rPr>
          <w:sz w:val="20"/>
          <w:szCs w:val="20"/>
        </w:rPr>
      </w:pPr>
      <w:r>
        <w:rPr>
          <w:noProof/>
          <w:lang w:eastAsia="es-PE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8ABA8AC" wp14:editId="7C72B9A1">
                <wp:simplePos x="0" y="0"/>
                <wp:positionH relativeFrom="margin">
                  <wp:posOffset>-1270</wp:posOffset>
                </wp:positionH>
                <wp:positionV relativeFrom="paragraph">
                  <wp:posOffset>168910</wp:posOffset>
                </wp:positionV>
                <wp:extent cx="9039225" cy="4632960"/>
                <wp:effectExtent l="0" t="0" r="0" b="0"/>
                <wp:wrapSquare wrapText="bothSides"/>
                <wp:docPr id="2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Rectángulo redondeado 3"/>
                        <wps:cNvSpPr/>
                        <wps:spPr>
                          <a:xfrm>
                            <a:off x="3101545" y="40258"/>
                            <a:ext cx="1787611" cy="593124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FFC000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184E" w:rsidRDefault="00C1184E" w:rsidP="00C1184E">
                              <w:pPr>
                                <w:jc w:val="center"/>
                              </w:pPr>
                              <w:r>
                                <w:t>Comisión de Ciudadanía Ambiental y GRD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redondeado 4"/>
                        <wps:cNvSpPr/>
                        <wps:spPr>
                          <a:xfrm>
                            <a:off x="3406965" y="1193521"/>
                            <a:ext cx="1226820" cy="593090"/>
                          </a:xfrm>
                          <a:prstGeom prst="roundRect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184E" w:rsidRDefault="00C1184E" w:rsidP="00C1184E">
                              <w:pPr>
                                <w:jc w:val="center"/>
                              </w:pPr>
                              <w:r>
                                <w:t>Coordinador de CA y GR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redondeado 5"/>
                        <wps:cNvSpPr/>
                        <wps:spPr>
                          <a:xfrm>
                            <a:off x="1562100" y="2747936"/>
                            <a:ext cx="1471693" cy="593091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184E" w:rsidRPr="00220340" w:rsidRDefault="00C1184E" w:rsidP="00C118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20340">
                                <w:rPr>
                                  <w:sz w:val="18"/>
                                  <w:szCs w:val="18"/>
                                </w:rPr>
                                <w:t xml:space="preserve">Responsable en </w:t>
                              </w:r>
                              <w:r w:rsidR="001C7766"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220340">
                                <w:rPr>
                                  <w:sz w:val="18"/>
                                  <w:szCs w:val="18"/>
                                </w:rPr>
                                <w:t xml:space="preserve">iudadanía Ambiental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5198383" y="2747937"/>
                            <a:ext cx="1402441" cy="593090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184E" w:rsidRPr="009B365F" w:rsidRDefault="00C1184E" w:rsidP="00C118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Responsable en GR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redondeado 7"/>
                        <wps:cNvSpPr/>
                        <wps:spPr>
                          <a:xfrm>
                            <a:off x="3390900" y="3761882"/>
                            <a:ext cx="1438275" cy="510022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ED7D31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184E" w:rsidRPr="0055617A" w:rsidRDefault="00603F61" w:rsidP="00C1184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Brigada de</w:t>
                              </w:r>
                              <w:r w:rsidR="00C1184E" w:rsidRPr="009B365F">
                                <w:rPr>
                                  <w:sz w:val="18"/>
                                  <w:szCs w:val="18"/>
                                </w:rPr>
                                <w:t xml:space="preserve"> Salud y Primeros Auxilios</w:t>
                              </w:r>
                              <w:r w:rsidR="00C1184E" w:rsidRPr="0064650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C1184E" w:rsidRPr="009B365F" w:rsidRDefault="00C1184E" w:rsidP="00C118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redondeado 8"/>
                        <wps:cNvSpPr/>
                        <wps:spPr>
                          <a:xfrm>
                            <a:off x="1806973" y="3749225"/>
                            <a:ext cx="1226820" cy="59309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ED7D31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184E" w:rsidRPr="009B365F" w:rsidRDefault="00C1184E" w:rsidP="00C118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Brigada de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9B365F">
                                <w:rPr>
                                  <w:sz w:val="18"/>
                                  <w:szCs w:val="18"/>
                                </w:rPr>
                                <w:t>coeficiencia</w:t>
                              </w:r>
                              <w:proofErr w:type="spellEnd"/>
                              <w:r w:rsidRPr="009B365F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redondeado 9"/>
                        <wps:cNvSpPr/>
                        <wps:spPr>
                          <a:xfrm>
                            <a:off x="228600" y="3749225"/>
                            <a:ext cx="1395493" cy="59309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ED7D31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184E" w:rsidRPr="009B365F" w:rsidRDefault="00C1184E" w:rsidP="00C118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365F">
                                <w:rPr>
                                  <w:sz w:val="18"/>
                                  <w:szCs w:val="18"/>
                                </w:rPr>
                                <w:t xml:space="preserve">Brigada de Cambio Climático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redondeado 10"/>
                        <wps:cNvSpPr/>
                        <wps:spPr>
                          <a:xfrm>
                            <a:off x="4981576" y="3703632"/>
                            <a:ext cx="1085850" cy="868368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ED7D31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184E" w:rsidRPr="009B365F" w:rsidRDefault="00C1184E" w:rsidP="00C118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Brigada</w:t>
                              </w:r>
                              <w:r w:rsidRPr="009B365F">
                                <w:rPr>
                                  <w:sz w:val="18"/>
                                  <w:szCs w:val="18"/>
                                </w:rPr>
                                <w:t xml:space="preserve"> Señalización Evacuación y Evaluación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redondeado 11"/>
                        <wps:cNvSpPr/>
                        <wps:spPr>
                          <a:xfrm>
                            <a:off x="6214111" y="3712502"/>
                            <a:ext cx="1226820" cy="593090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ED7D31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184E" w:rsidRPr="009B365F" w:rsidRDefault="00C1184E" w:rsidP="00C118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365F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rigada</w:t>
                              </w:r>
                              <w:r w:rsidRPr="009B365F">
                                <w:rPr>
                                  <w:sz w:val="18"/>
                                  <w:szCs w:val="18"/>
                                </w:rPr>
                                <w:t xml:space="preserve"> Contra Incendios y Seguridad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redondeado 13"/>
                        <wps:cNvSpPr/>
                        <wps:spPr>
                          <a:xfrm>
                            <a:off x="5416378" y="714494"/>
                            <a:ext cx="1060831" cy="528454"/>
                          </a:xfrm>
                          <a:prstGeom prst="roundRect">
                            <a:avLst/>
                          </a:prstGeom>
                          <a:solidFill>
                            <a:srgbClr val="70AD47"/>
                          </a:solidFill>
                          <a:ln w="12700" cap="flat" cmpd="sng" algn="ctr">
                            <a:solidFill>
                              <a:srgbClr val="70AD47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184E" w:rsidRPr="009B365F" w:rsidRDefault="00C1184E" w:rsidP="00C118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365F">
                                <w:rPr>
                                  <w:sz w:val="18"/>
                                  <w:szCs w:val="18"/>
                                </w:rPr>
                                <w:t>CONEI</w:t>
                              </w:r>
                            </w:p>
                            <w:p w:rsidR="00C1184E" w:rsidRPr="009B365F" w:rsidRDefault="00C1184E" w:rsidP="00C1184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B365F">
                                <w:rPr>
                                  <w:sz w:val="18"/>
                                  <w:szCs w:val="18"/>
                                </w:rPr>
                                <w:t>APAFA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ector recto de flecha 14"/>
                        <wps:cNvCnPr/>
                        <wps:spPr>
                          <a:xfrm>
                            <a:off x="3982995" y="633382"/>
                            <a:ext cx="8238" cy="56013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5" name="Conector recto de flecha 15"/>
                        <wps:cNvCnPr/>
                        <wps:spPr>
                          <a:xfrm>
                            <a:off x="2384854" y="3341027"/>
                            <a:ext cx="0" cy="39675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6" name="Conector recto de flecha 16"/>
                        <wps:cNvCnPr/>
                        <wps:spPr>
                          <a:xfrm flipH="1">
                            <a:off x="1133475" y="3341027"/>
                            <a:ext cx="1029733" cy="39675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" name="Conector recto de flecha 17"/>
                        <wps:cNvCnPr/>
                        <wps:spPr>
                          <a:xfrm flipH="1">
                            <a:off x="4124326" y="3341027"/>
                            <a:ext cx="1104899" cy="39675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8" name="Conector recto de flecha 18"/>
                        <wps:cNvCnPr/>
                        <wps:spPr>
                          <a:xfrm>
                            <a:off x="5753100" y="3358250"/>
                            <a:ext cx="14158" cy="34141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" name="Conector recto de flecha 20"/>
                        <wps:cNvCnPr>
                          <a:endCxn id="11" idx="0"/>
                        </wps:cNvCnPr>
                        <wps:spPr>
                          <a:xfrm>
                            <a:off x="6145531" y="3341027"/>
                            <a:ext cx="681990" cy="3714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" name="Conector recto de flecha 21"/>
                        <wps:cNvCnPr>
                          <a:endCxn id="13" idx="1"/>
                        </wps:cNvCnPr>
                        <wps:spPr>
                          <a:xfrm>
                            <a:off x="3991233" y="964128"/>
                            <a:ext cx="1425145" cy="1459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Conector recto 23"/>
                        <wps:cNvCnPr/>
                        <wps:spPr>
                          <a:xfrm>
                            <a:off x="2384854" y="2323371"/>
                            <a:ext cx="3426940" cy="4118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Conector recto de flecha 24"/>
                        <wps:cNvCnPr/>
                        <wps:spPr>
                          <a:xfrm>
                            <a:off x="3991233" y="1786611"/>
                            <a:ext cx="0" cy="5367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Conector recto de flecha 25"/>
                        <wps:cNvCnPr/>
                        <wps:spPr>
                          <a:xfrm>
                            <a:off x="2384854" y="2323371"/>
                            <a:ext cx="0" cy="42456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Conector recto de flecha 26"/>
                        <wps:cNvCnPr/>
                        <wps:spPr>
                          <a:xfrm>
                            <a:off x="5811794" y="2364560"/>
                            <a:ext cx="13897" cy="38337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Conector recto de flecha 29"/>
                        <wps:cNvCnPr/>
                        <wps:spPr>
                          <a:xfrm>
                            <a:off x="3009900" y="3358250"/>
                            <a:ext cx="973095" cy="3909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Rectángulo redondeado 27"/>
                        <wps:cNvSpPr/>
                        <wps:spPr>
                          <a:xfrm>
                            <a:off x="7535545" y="3699665"/>
                            <a:ext cx="1226820" cy="824709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ED7D31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1184E" w:rsidRPr="001D59F8" w:rsidRDefault="00C1184E" w:rsidP="00C1184E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1D59F8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Brigada de Protección y entrega de niños y soporte</w:t>
                              </w:r>
                              <w:r w:rsidRPr="001D59F8">
                                <w:rPr>
                                  <w:rFonts w:asciiTheme="minorHAnsi" w:hAnsiTheme="minorHAnsi"/>
                                </w:rPr>
                                <w:t xml:space="preserve"> </w:t>
                              </w:r>
                              <w:r w:rsidRPr="001D59F8">
                                <w:rPr>
                                  <w:rFonts w:asciiTheme="minorHAnsi" w:hAnsiTheme="minorHAnsi"/>
                                  <w:sz w:val="20"/>
                                </w:rPr>
                                <w:t xml:space="preserve">socioemocional y actividades lúdicas. </w:t>
                              </w:r>
                              <w:r w:rsidRPr="001D59F8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onector recto de flecha 28"/>
                        <wps:cNvCnPr/>
                        <wps:spPr>
                          <a:xfrm>
                            <a:off x="6477209" y="3347241"/>
                            <a:ext cx="1466641" cy="33157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ABA8AC" id="Lienzo 2" o:spid="_x0000_s1026" editas="canvas" style="position:absolute;margin-left:-.1pt;margin-top:13.3pt;width:711.75pt;height:364.8pt;z-index:251659264;mso-position-horizontal-relative:margin;mso-width-relative:margin;mso-height-relative:margin" coordsize="90392,46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392;height:46329;visibility:visible;mso-wrap-style:square">
                  <v:fill o:detectmouseclick="t"/>
                  <v:path o:connecttype="none"/>
                </v:shape>
                <v:roundrect id="Rectángulo redondeado 3" o:spid="_x0000_s1028" style="position:absolute;left:31015;top:402;width:17876;height:5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" fillcolor="#ffc000" strokecolor="#bc8c00" strokeweight="1pt">
                  <v:stroke joinstyle="miter"/>
                  <v:textbox>
                    <w:txbxContent>
                      <w:p w:rsidR="00C1184E" w:rsidRDefault="00C1184E" w:rsidP="00C1184E">
                        <w:pPr>
                          <w:jc w:val="center"/>
                        </w:pPr>
                        <w:r>
                          <w:t>Comisión de Ciudadanía Ambiental y GRD</w:t>
                        </w:r>
                      </w:p>
                    </w:txbxContent>
                  </v:textbox>
                </v:roundrect>
                <v:roundrect id="Rectángulo redondeado 4" o:spid="_x0000_s1029" style="position:absolute;left:34069;top:11935;width:12268;height:5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" fillcolor="#70ad47" strokecolor="#507e32" strokeweight="1pt">
                  <v:stroke joinstyle="miter"/>
                  <v:textbox>
                    <w:txbxContent>
                      <w:p w:rsidR="00C1184E" w:rsidRDefault="00C1184E" w:rsidP="00C1184E">
                        <w:pPr>
                          <w:jc w:val="center"/>
                        </w:pPr>
                        <w:r>
                          <w:t>Coordinador de CA y GR</w:t>
                        </w:r>
                      </w:p>
                    </w:txbxContent>
                  </v:textbox>
                </v:roundrect>
                <v:roundrect id="Rectángulo redondeado 5" o:spid="_x0000_s1030" style="position:absolute;left:15621;top:27479;width:14716;height:5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" fillcolor="#5b9bd5" strokecolor="#41719c" strokeweight="1pt">
                  <v:stroke joinstyle="miter"/>
                  <v:textbox>
                    <w:txbxContent>
                      <w:p w:rsidR="00C1184E" w:rsidRPr="00220340" w:rsidRDefault="00C1184E" w:rsidP="00C1184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20340">
                          <w:rPr>
                            <w:sz w:val="18"/>
                            <w:szCs w:val="18"/>
                          </w:rPr>
                          <w:t xml:space="preserve">Responsable en </w:t>
                        </w:r>
                        <w:r w:rsidR="001C7766">
                          <w:rPr>
                            <w:sz w:val="18"/>
                            <w:szCs w:val="18"/>
                          </w:rPr>
                          <w:t>C</w:t>
                        </w:r>
                        <w:r w:rsidRPr="00220340">
                          <w:rPr>
                            <w:sz w:val="18"/>
                            <w:szCs w:val="18"/>
                          </w:rPr>
                          <w:t xml:space="preserve">iudadanía Ambiental  </w:t>
                        </w:r>
                      </w:p>
                    </w:txbxContent>
                  </v:textbox>
                </v:roundrect>
                <v:roundrect id="Rectángulo redondeado 6" o:spid="_x0000_s1031" style="position:absolute;left:51983;top:27479;width:14025;height:5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" fillcolor="#5b9bd5" strokecolor="#41719c" strokeweight="1pt">
                  <v:stroke joinstyle="miter"/>
                  <v:textbox>
                    <w:txbxContent>
                      <w:p w:rsidR="00C1184E" w:rsidRPr="009B365F" w:rsidRDefault="00C1184E" w:rsidP="00C1184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Responsable en GR</w:t>
                        </w:r>
                      </w:p>
                    </w:txbxContent>
                  </v:textbox>
                </v:roundrect>
                <v:roundrect id="Rectángulo redondeado 7" o:spid="_x0000_s1032" style="position:absolute;left:33909;top:37618;width:14382;height:5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" fillcolor="#ed7d31" strokecolor="#ae5a21" strokeweight="1pt">
                  <v:stroke joinstyle="miter"/>
                  <v:textbox>
                    <w:txbxContent>
                      <w:p w:rsidR="00C1184E" w:rsidRPr="0055617A" w:rsidRDefault="00603F61" w:rsidP="00C1184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Brigada de</w:t>
                        </w:r>
                        <w:r w:rsidR="00C1184E" w:rsidRPr="009B365F">
                          <w:rPr>
                            <w:sz w:val="18"/>
                            <w:szCs w:val="18"/>
                          </w:rPr>
                          <w:t xml:space="preserve"> Salud y Primeros Auxilios</w:t>
                        </w:r>
                        <w:r w:rsidR="00C1184E" w:rsidRPr="0064650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C1184E" w:rsidRPr="009B365F" w:rsidRDefault="00C1184E" w:rsidP="00C1184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Rectángulo redondeado 8" o:spid="_x0000_s1033" style="position:absolute;left:18069;top:37492;width:12268;height:5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" fillcolor="#ed7d31" strokecolor="#ae5a21" strokeweight="1pt">
                  <v:stroke joinstyle="miter"/>
                  <v:textbox>
                    <w:txbxContent>
                      <w:p w:rsidR="00C1184E" w:rsidRPr="009B365F" w:rsidRDefault="00C1184E" w:rsidP="00C1184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Brigada de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E</w:t>
                        </w:r>
                        <w:r w:rsidRPr="009B365F">
                          <w:rPr>
                            <w:sz w:val="18"/>
                            <w:szCs w:val="18"/>
                          </w:rPr>
                          <w:t>coeficiencia</w:t>
                        </w:r>
                        <w:proofErr w:type="spellEnd"/>
                        <w:r w:rsidRPr="009B365F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ectángulo redondeado 9" o:spid="_x0000_s1034" style="position:absolute;left:2286;top:37492;width:13954;height:5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" fillcolor="#ed7d31" strokecolor="#ae5a21" strokeweight="1pt">
                  <v:stroke joinstyle="miter"/>
                  <v:textbox>
                    <w:txbxContent>
                      <w:p w:rsidR="00C1184E" w:rsidRPr="009B365F" w:rsidRDefault="00C1184E" w:rsidP="00C1184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B365F">
                          <w:rPr>
                            <w:sz w:val="18"/>
                            <w:szCs w:val="18"/>
                          </w:rPr>
                          <w:t xml:space="preserve">Brigada de Cambio Climático </w:t>
                        </w:r>
                      </w:p>
                    </w:txbxContent>
                  </v:textbox>
                </v:roundrect>
                <v:roundrect id="Rectángulo redondeado 10" o:spid="_x0000_s1035" style="position:absolute;left:49815;top:37036;width:10859;height:86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" fillcolor="#ed7d31" strokecolor="#ae5a21" strokeweight="1pt">
                  <v:stroke joinstyle="miter"/>
                  <v:textbox>
                    <w:txbxContent>
                      <w:p w:rsidR="00C1184E" w:rsidRPr="009B365F" w:rsidRDefault="00C1184E" w:rsidP="00C1184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Brigada</w:t>
                        </w:r>
                        <w:r w:rsidRPr="009B365F">
                          <w:rPr>
                            <w:sz w:val="18"/>
                            <w:szCs w:val="18"/>
                          </w:rPr>
                          <w:t xml:space="preserve"> Señalización Evacuación y Evaluación </w:t>
                        </w:r>
                      </w:p>
                    </w:txbxContent>
                  </v:textbox>
                </v:roundrect>
                <v:roundrect id="Rectángulo redondeado 11" o:spid="_x0000_s1036" style="position:absolute;left:62141;top:37125;width:12268;height:59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" fillcolor="#ed7d31" strokecolor="#ae5a21" strokeweight="1pt">
                  <v:stroke joinstyle="miter"/>
                  <v:textbox>
                    <w:txbxContent>
                      <w:p w:rsidR="00C1184E" w:rsidRPr="009B365F" w:rsidRDefault="00C1184E" w:rsidP="00C1184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B365F">
                          <w:rPr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sz w:val="18"/>
                            <w:szCs w:val="18"/>
                          </w:rPr>
                          <w:t>rigada</w:t>
                        </w:r>
                        <w:r w:rsidRPr="009B365F">
                          <w:rPr>
                            <w:sz w:val="18"/>
                            <w:szCs w:val="18"/>
                          </w:rPr>
                          <w:t xml:space="preserve"> Contra Incendios y Seguridad </w:t>
                        </w:r>
                      </w:p>
                    </w:txbxContent>
                  </v:textbox>
                </v:roundrect>
                <v:roundrect id="Rectángulo redondeado 13" o:spid="_x0000_s1037" style="position:absolute;left:54163;top:7144;width:10609;height:52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" fillcolor="#70ad47" strokecolor="#507e32" strokeweight="1pt">
                  <v:stroke joinstyle="miter"/>
                  <v:textbox>
                    <w:txbxContent>
                      <w:p w:rsidR="00C1184E" w:rsidRPr="009B365F" w:rsidRDefault="00C1184E" w:rsidP="00C1184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B365F">
                          <w:rPr>
                            <w:sz w:val="18"/>
                            <w:szCs w:val="18"/>
                          </w:rPr>
                          <w:t>CONEI</w:t>
                        </w:r>
                      </w:p>
                      <w:p w:rsidR="00C1184E" w:rsidRPr="009B365F" w:rsidRDefault="00C1184E" w:rsidP="00C1184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B365F">
                          <w:rPr>
                            <w:sz w:val="18"/>
                            <w:szCs w:val="18"/>
                          </w:rPr>
                          <w:t>APAFA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4" o:spid="_x0000_s1038" type="#_x0000_t32" style="position:absolute;left:39829;top:6333;width:83;height:5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" strokecolor="#5b9bd5" strokeweight=".5pt">
                  <v:stroke endarrow="block" joinstyle="miter"/>
                </v:shape>
                <v:shape id="Conector recto de flecha 15" o:spid="_x0000_s1039" type="#_x0000_t32" style="position:absolute;left:23848;top:33410;width:0;height:39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" strokecolor="#5b9bd5" strokeweight=".5pt">
                  <v:stroke endarrow="block" joinstyle="miter"/>
                </v:shape>
                <v:shape id="Conector recto de flecha 16" o:spid="_x0000_s1040" type="#_x0000_t32" style="position:absolute;left:11334;top:33410;width:10298;height:39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" strokecolor="#5b9bd5" strokeweight=".5pt">
                  <v:stroke endarrow="block" joinstyle="miter"/>
                </v:shape>
                <v:shape id="Conector recto de flecha 17" o:spid="_x0000_s1041" type="#_x0000_t32" style="position:absolute;left:41243;top:33410;width:11049;height:39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" strokecolor="#5b9bd5" strokeweight=".5pt">
                  <v:stroke endarrow="block" joinstyle="miter"/>
                </v:shape>
                <v:shape id="Conector recto de flecha 18" o:spid="_x0000_s1042" type="#_x0000_t32" style="position:absolute;left:57531;top:33582;width:141;height:34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" strokecolor="#5b9bd5" strokeweight=".5pt">
                  <v:stroke endarrow="block" joinstyle="miter"/>
                </v:shape>
                <v:shape id="Conector recto de flecha 20" o:spid="_x0000_s1043" type="#_x0000_t32" style="position:absolute;left:61455;top:33410;width:6820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" strokecolor="#5b9bd5" strokeweight=".5pt">
                  <v:stroke endarrow="block" joinstyle="miter"/>
                </v:shape>
                <v:shape id="Conector recto de flecha 21" o:spid="_x0000_s1044" type="#_x0000_t32" style="position:absolute;left:39912;top:9641;width:14251;height:1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" strokecolor="#5b9bd5" strokeweight=".5pt">
                  <v:stroke endarrow="block" joinstyle="miter"/>
                </v:shape>
                <v:line id="Conector recto 23" o:spid="_x0000_s1045" style="position:absolute;visibility:visible;mso-wrap-style:square" from="23848,23233" to="58117,23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" strokecolor="#5b9bd5" strokeweight=".5pt">
                  <v:stroke joinstyle="miter"/>
                </v:line>
                <v:shape id="Conector recto de flecha 24" o:spid="_x0000_s1046" type="#_x0000_t32" style="position:absolute;left:39912;top:17866;width:0;height:53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" strokecolor="#5b9bd5" strokeweight=".5pt">
                  <v:stroke endarrow="block" joinstyle="miter"/>
                </v:shape>
                <v:shape id="Conector recto de flecha 25" o:spid="_x0000_s1047" type="#_x0000_t32" style="position:absolute;left:23848;top:23233;width:0;height:42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" strokecolor="#5b9bd5" strokeweight=".5pt">
                  <v:stroke endarrow="block" joinstyle="miter"/>
                </v:shape>
                <v:shape id="Conector recto de flecha 26" o:spid="_x0000_s1048" type="#_x0000_t32" style="position:absolute;left:58117;top:23645;width:139;height:38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" strokecolor="#5b9bd5" strokeweight=".5pt">
                  <v:stroke endarrow="block" joinstyle="miter"/>
                </v:shape>
                <v:shape id="Conector recto de flecha 29" o:spid="_x0000_s1049" type="#_x0000_t32" style="position:absolute;left:30099;top:33582;width:9730;height:3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" strokecolor="#5b9bd5" strokeweight=".5pt">
                  <v:stroke endarrow="block" joinstyle="miter"/>
                </v:shape>
                <v:roundrect id="Rectángulo redondeado 27" o:spid="_x0000_s1050" style="position:absolute;left:75355;top:36996;width:12268;height:82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" fillcolor="#ed7d31" strokecolor="#ae5a21" strokeweight="1pt">
                  <v:stroke joinstyle="miter"/>
                  <v:textbox>
                    <w:txbxContent>
                      <w:p w:rsidR="00C1184E" w:rsidRPr="001D59F8" w:rsidRDefault="00C1184E" w:rsidP="00C1184E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1D59F8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Brigada de Protección y entrega de niños y soporte</w:t>
                        </w:r>
                        <w:r w:rsidRPr="001D59F8">
                          <w:rPr>
                            <w:rFonts w:asciiTheme="minorHAnsi" w:hAnsiTheme="minorHAnsi"/>
                          </w:rPr>
                          <w:t xml:space="preserve"> </w:t>
                        </w:r>
                        <w:r w:rsidRPr="001D59F8">
                          <w:rPr>
                            <w:rFonts w:asciiTheme="minorHAnsi" w:hAnsiTheme="minorHAnsi"/>
                            <w:sz w:val="20"/>
                          </w:rPr>
                          <w:t xml:space="preserve">socioemocional y actividades lúdicas. </w:t>
                        </w:r>
                        <w:r w:rsidRPr="001D59F8">
                          <w:rPr>
                            <w:rFonts w:asciiTheme="minorHAnsi" w:eastAsia="Calibri" w:hAnsiTheme="minorHAnsi"/>
                            <w:sz w:val="18"/>
                            <w:szCs w:val="18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Conector recto de flecha 28" o:spid="_x0000_s1051" type="#_x0000_t32" style="position:absolute;left:64772;top:33472;width:14666;height:3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" strokecolor="#5b9bd5" strokeweight=".5pt">
                  <v:stroke endarrow="block" joinstyle="miter"/>
                </v:shape>
                <w10:wrap type="square" anchorx="margin"/>
              </v:group>
            </w:pict>
          </mc:Fallback>
        </mc:AlternateContent>
      </w:r>
    </w:p>
    <w:p w:rsidR="00C1184E" w:rsidRPr="000F74AF" w:rsidRDefault="000F74AF" w:rsidP="000F74AF">
      <w:r w:rsidRPr="000F37E6">
        <w:rPr>
          <w:sz w:val="28"/>
          <w:szCs w:val="20"/>
          <w:highlight w:val="yellow"/>
        </w:rPr>
        <w:t>Para el caso de las IIEE multigrado y unidocentes, éstas podrá</w:t>
      </w:r>
      <w:r w:rsidR="000F37E6" w:rsidRPr="000F37E6">
        <w:rPr>
          <w:sz w:val="28"/>
          <w:szCs w:val="20"/>
          <w:highlight w:val="yellow"/>
        </w:rPr>
        <w:t>n</w:t>
      </w:r>
      <w:r w:rsidRPr="000F37E6">
        <w:rPr>
          <w:sz w:val="28"/>
          <w:szCs w:val="20"/>
          <w:highlight w:val="yellow"/>
        </w:rPr>
        <w:t xml:space="preserve"> adaptarse y contar con el número de brigadas que se adecuen a su realidad.</w:t>
      </w:r>
      <w:bookmarkStart w:id="0" w:name="_GoBack"/>
      <w:bookmarkEnd w:id="0"/>
    </w:p>
    <w:sectPr w:rsidR="00C1184E" w:rsidRPr="000F74AF" w:rsidSect="00603F61">
      <w:pgSz w:w="16838" w:h="11906" w:orient="landscape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C9" w:rsidRDefault="00B844C9" w:rsidP="00603F61">
      <w:pPr>
        <w:spacing w:after="0" w:line="240" w:lineRule="auto"/>
      </w:pPr>
      <w:r>
        <w:separator/>
      </w:r>
    </w:p>
  </w:endnote>
  <w:endnote w:type="continuationSeparator" w:id="0">
    <w:p w:rsidR="00B844C9" w:rsidRDefault="00B844C9" w:rsidP="0060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LT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C9" w:rsidRDefault="00B844C9" w:rsidP="00603F61">
      <w:pPr>
        <w:spacing w:after="0" w:line="240" w:lineRule="auto"/>
      </w:pPr>
      <w:r>
        <w:separator/>
      </w:r>
    </w:p>
  </w:footnote>
  <w:footnote w:type="continuationSeparator" w:id="0">
    <w:p w:rsidR="00B844C9" w:rsidRDefault="00B844C9" w:rsidP="0060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1A" w:rsidRDefault="002D761A" w:rsidP="00603F61">
    <w:pPr>
      <w:pStyle w:val="Encabezado"/>
      <w:ind w:firstLine="708"/>
    </w:pPr>
    <w:r w:rsidRPr="00177E9E">
      <w:rPr>
        <w:rFonts w:ascii="Cooper Black" w:hAnsi="Cooper Black" w:cs="Arial"/>
        <w:noProof/>
        <w:sz w:val="20"/>
        <w:szCs w:val="20"/>
        <w:lang w:eastAsia="es-PE"/>
      </w:rPr>
      <w:drawing>
        <wp:anchor distT="0" distB="0" distL="114300" distR="114300" simplePos="0" relativeHeight="251659264" behindDoc="1" locked="0" layoutInCell="1" allowOverlap="1" wp14:anchorId="4A0550E6" wp14:editId="48FD6DD5">
          <wp:simplePos x="0" y="0"/>
          <wp:positionH relativeFrom="column">
            <wp:posOffset>-371475</wp:posOffset>
          </wp:positionH>
          <wp:positionV relativeFrom="paragraph">
            <wp:posOffset>-99060</wp:posOffset>
          </wp:positionV>
          <wp:extent cx="2186940" cy="107442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E6C7FF7" wp14:editId="03760718">
          <wp:simplePos x="0" y="0"/>
          <wp:positionH relativeFrom="column">
            <wp:posOffset>3520440</wp:posOffset>
          </wp:positionH>
          <wp:positionV relativeFrom="paragraph">
            <wp:posOffset>-100965</wp:posOffset>
          </wp:positionV>
          <wp:extent cx="2499360" cy="1143000"/>
          <wp:effectExtent l="0" t="0" r="0" b="0"/>
          <wp:wrapTight wrapText="bothSides">
            <wp:wrapPolygon edited="0">
              <wp:start x="0" y="0"/>
              <wp:lineTo x="0" y="21240"/>
              <wp:lineTo x="21402" y="21240"/>
              <wp:lineTo x="21402" y="0"/>
              <wp:lineTo x="0" y="0"/>
            </wp:wrapPolygon>
          </wp:wrapTight>
          <wp:docPr id="12" name="Imagen 12" descr="La imagen puede contener: te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imagen puede contener: text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61A" w:rsidRDefault="002D761A" w:rsidP="00603F61">
    <w:pPr>
      <w:pStyle w:val="Encabezado"/>
      <w:ind w:firstLine="708"/>
    </w:pPr>
  </w:p>
  <w:p w:rsidR="002D761A" w:rsidRDefault="002D761A" w:rsidP="002D761A">
    <w:pPr>
      <w:pStyle w:val="Encabezado"/>
      <w:tabs>
        <w:tab w:val="clear" w:pos="4252"/>
        <w:tab w:val="clear" w:pos="8504"/>
        <w:tab w:val="left" w:pos="5100"/>
      </w:tabs>
      <w:ind w:firstLine="708"/>
    </w:pPr>
    <w:r>
      <w:tab/>
    </w:r>
  </w:p>
  <w:p w:rsidR="002D761A" w:rsidRDefault="002D761A" w:rsidP="00603F61">
    <w:pPr>
      <w:pStyle w:val="Encabezado"/>
      <w:ind w:firstLine="708"/>
    </w:pPr>
  </w:p>
  <w:p w:rsidR="00603F61" w:rsidRDefault="00603F61" w:rsidP="00603F61">
    <w:pPr>
      <w:pStyle w:val="Encabezado"/>
      <w:ind w:firstLine="708"/>
    </w:pPr>
  </w:p>
  <w:p w:rsidR="002D761A" w:rsidRDefault="002D761A" w:rsidP="00603F61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7163"/>
    <w:multiLevelType w:val="hybridMultilevel"/>
    <w:tmpl w:val="54BC45A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C5956"/>
    <w:multiLevelType w:val="hybridMultilevel"/>
    <w:tmpl w:val="911C75D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2706"/>
    <w:multiLevelType w:val="hybridMultilevel"/>
    <w:tmpl w:val="B55AB78E"/>
    <w:lvl w:ilvl="0" w:tplc="3C2490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A009B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342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01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8A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AAB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368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41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67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A53C7"/>
    <w:multiLevelType w:val="hybridMultilevel"/>
    <w:tmpl w:val="1E90D2F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289C6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259A"/>
    <w:multiLevelType w:val="hybridMultilevel"/>
    <w:tmpl w:val="93AE065C"/>
    <w:lvl w:ilvl="0" w:tplc="6FF80F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0B87"/>
    <w:multiLevelType w:val="hybridMultilevel"/>
    <w:tmpl w:val="C0DC59B0"/>
    <w:lvl w:ilvl="0" w:tplc="2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6" w15:restartNumberingAfterBreak="0">
    <w:nsid w:val="18CA4307"/>
    <w:multiLevelType w:val="hybridMultilevel"/>
    <w:tmpl w:val="0A4AF56C"/>
    <w:lvl w:ilvl="0" w:tplc="A0FC783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82007"/>
    <w:multiLevelType w:val="hybridMultilevel"/>
    <w:tmpl w:val="CF06BF06"/>
    <w:lvl w:ilvl="0" w:tplc="280A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E974306"/>
    <w:multiLevelType w:val="hybridMultilevel"/>
    <w:tmpl w:val="2466CDF4"/>
    <w:lvl w:ilvl="0" w:tplc="280A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212666A8"/>
    <w:multiLevelType w:val="hybridMultilevel"/>
    <w:tmpl w:val="24E253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D76B0"/>
    <w:multiLevelType w:val="hybridMultilevel"/>
    <w:tmpl w:val="2B2816CA"/>
    <w:lvl w:ilvl="0" w:tplc="AE58D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E32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963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C4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8C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027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6F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E43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05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C6BAF"/>
    <w:multiLevelType w:val="hybridMultilevel"/>
    <w:tmpl w:val="BFA24FF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136EF"/>
    <w:multiLevelType w:val="hybridMultilevel"/>
    <w:tmpl w:val="6874BE12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1A3CC3"/>
    <w:multiLevelType w:val="hybridMultilevel"/>
    <w:tmpl w:val="9C6C5D3A"/>
    <w:lvl w:ilvl="0" w:tplc="6FF80F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14E58"/>
    <w:multiLevelType w:val="hybridMultilevel"/>
    <w:tmpl w:val="7A42AB74"/>
    <w:lvl w:ilvl="0" w:tplc="248C9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AB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C81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23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2B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28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61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45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2A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004B54"/>
    <w:multiLevelType w:val="hybridMultilevel"/>
    <w:tmpl w:val="A202ABDA"/>
    <w:lvl w:ilvl="0" w:tplc="70C8196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8839B6"/>
    <w:multiLevelType w:val="hybridMultilevel"/>
    <w:tmpl w:val="55A6291A"/>
    <w:lvl w:ilvl="0" w:tplc="280A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 w15:restartNumberingAfterBreak="0">
    <w:nsid w:val="42061B3C"/>
    <w:multiLevelType w:val="hybridMultilevel"/>
    <w:tmpl w:val="1938B95C"/>
    <w:lvl w:ilvl="0" w:tplc="280A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 w15:restartNumberingAfterBreak="0">
    <w:nsid w:val="4D4C2C6B"/>
    <w:multiLevelType w:val="hybridMultilevel"/>
    <w:tmpl w:val="927C320E"/>
    <w:lvl w:ilvl="0" w:tplc="ED50DC9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b/>
        <w:i w:val="0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59B778BC"/>
    <w:multiLevelType w:val="hybridMultilevel"/>
    <w:tmpl w:val="F9F4B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668C1"/>
    <w:multiLevelType w:val="hybridMultilevel"/>
    <w:tmpl w:val="09BE139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7170"/>
    <w:multiLevelType w:val="hybridMultilevel"/>
    <w:tmpl w:val="2EC0CFD6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4B3F2B"/>
    <w:multiLevelType w:val="hybridMultilevel"/>
    <w:tmpl w:val="410AA41E"/>
    <w:lvl w:ilvl="0" w:tplc="280A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63435B5B"/>
    <w:multiLevelType w:val="hybridMultilevel"/>
    <w:tmpl w:val="0982F97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20F74"/>
    <w:multiLevelType w:val="hybridMultilevel"/>
    <w:tmpl w:val="2B745AF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92C52"/>
    <w:multiLevelType w:val="hybridMultilevel"/>
    <w:tmpl w:val="144AAC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E0C1E"/>
    <w:multiLevelType w:val="hybridMultilevel"/>
    <w:tmpl w:val="93B2BCC0"/>
    <w:lvl w:ilvl="0" w:tplc="280A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497ADF"/>
    <w:multiLevelType w:val="hybridMultilevel"/>
    <w:tmpl w:val="38F43D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92058"/>
    <w:multiLevelType w:val="hybridMultilevel"/>
    <w:tmpl w:val="EECA547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474EF"/>
    <w:multiLevelType w:val="hybridMultilevel"/>
    <w:tmpl w:val="6720A4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67E8D"/>
    <w:multiLevelType w:val="hybridMultilevel"/>
    <w:tmpl w:val="E45C2FF0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A1537CF"/>
    <w:multiLevelType w:val="hybridMultilevel"/>
    <w:tmpl w:val="6FCA10C8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C6C2152"/>
    <w:multiLevelType w:val="hybridMultilevel"/>
    <w:tmpl w:val="20C0CBD4"/>
    <w:lvl w:ilvl="0" w:tplc="6FF80F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1"/>
  </w:num>
  <w:num w:numId="4">
    <w:abstractNumId w:val="18"/>
  </w:num>
  <w:num w:numId="5">
    <w:abstractNumId w:val="6"/>
  </w:num>
  <w:num w:numId="6">
    <w:abstractNumId w:val="32"/>
  </w:num>
  <w:num w:numId="7">
    <w:abstractNumId w:val="13"/>
  </w:num>
  <w:num w:numId="8">
    <w:abstractNumId w:val="4"/>
  </w:num>
  <w:num w:numId="9">
    <w:abstractNumId w:val="19"/>
  </w:num>
  <w:num w:numId="10">
    <w:abstractNumId w:val="26"/>
  </w:num>
  <w:num w:numId="11">
    <w:abstractNumId w:val="29"/>
  </w:num>
  <w:num w:numId="12">
    <w:abstractNumId w:val="10"/>
  </w:num>
  <w:num w:numId="13">
    <w:abstractNumId w:val="2"/>
  </w:num>
  <w:num w:numId="14">
    <w:abstractNumId w:val="14"/>
  </w:num>
  <w:num w:numId="15">
    <w:abstractNumId w:val="1"/>
  </w:num>
  <w:num w:numId="16">
    <w:abstractNumId w:val="8"/>
  </w:num>
  <w:num w:numId="17">
    <w:abstractNumId w:val="22"/>
  </w:num>
  <w:num w:numId="18">
    <w:abstractNumId w:val="16"/>
  </w:num>
  <w:num w:numId="19">
    <w:abstractNumId w:val="28"/>
  </w:num>
  <w:num w:numId="20">
    <w:abstractNumId w:val="17"/>
  </w:num>
  <w:num w:numId="21">
    <w:abstractNumId w:val="3"/>
  </w:num>
  <w:num w:numId="22">
    <w:abstractNumId w:val="7"/>
  </w:num>
  <w:num w:numId="23">
    <w:abstractNumId w:val="20"/>
  </w:num>
  <w:num w:numId="24">
    <w:abstractNumId w:val="23"/>
  </w:num>
  <w:num w:numId="25">
    <w:abstractNumId w:val="25"/>
  </w:num>
  <w:num w:numId="26">
    <w:abstractNumId w:val="11"/>
  </w:num>
  <w:num w:numId="27">
    <w:abstractNumId w:val="24"/>
  </w:num>
  <w:num w:numId="28">
    <w:abstractNumId w:val="0"/>
  </w:num>
  <w:num w:numId="29">
    <w:abstractNumId w:val="5"/>
  </w:num>
  <w:num w:numId="30">
    <w:abstractNumId w:val="30"/>
  </w:num>
  <w:num w:numId="31">
    <w:abstractNumId w:val="9"/>
  </w:num>
  <w:num w:numId="32">
    <w:abstractNumId w:val="2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B0"/>
    <w:rsid w:val="00046264"/>
    <w:rsid w:val="00071B81"/>
    <w:rsid w:val="00085A4F"/>
    <w:rsid w:val="000F37E6"/>
    <w:rsid w:val="000F715C"/>
    <w:rsid w:val="000F74AF"/>
    <w:rsid w:val="001C7766"/>
    <w:rsid w:val="00233808"/>
    <w:rsid w:val="002B0942"/>
    <w:rsid w:val="002D761A"/>
    <w:rsid w:val="00340BD7"/>
    <w:rsid w:val="003B555B"/>
    <w:rsid w:val="00426B00"/>
    <w:rsid w:val="0052479F"/>
    <w:rsid w:val="005A51D0"/>
    <w:rsid w:val="00603F61"/>
    <w:rsid w:val="00610308"/>
    <w:rsid w:val="00630EA8"/>
    <w:rsid w:val="0068173B"/>
    <w:rsid w:val="00855582"/>
    <w:rsid w:val="008628A4"/>
    <w:rsid w:val="00887E93"/>
    <w:rsid w:val="008A01C4"/>
    <w:rsid w:val="008B71AB"/>
    <w:rsid w:val="008F1AD5"/>
    <w:rsid w:val="00957232"/>
    <w:rsid w:val="009C7FC6"/>
    <w:rsid w:val="009E0580"/>
    <w:rsid w:val="00AC05CB"/>
    <w:rsid w:val="00B65210"/>
    <w:rsid w:val="00B800B0"/>
    <w:rsid w:val="00B844C9"/>
    <w:rsid w:val="00C04766"/>
    <w:rsid w:val="00C1184E"/>
    <w:rsid w:val="00C43B8F"/>
    <w:rsid w:val="00E11ED9"/>
    <w:rsid w:val="00EF1967"/>
    <w:rsid w:val="00F13CA2"/>
    <w:rsid w:val="00F6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2D7028"/>
  <w15:chartTrackingRefBased/>
  <w15:docId w15:val="{103F65C1-1269-4797-8449-15D56122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0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SCap1,Sombreado vistoso - Énfasis 31,SubPárrafo de lista,Colorful Shading - Accent 31,Cita Pie de Página,titulo"/>
    <w:basedOn w:val="Normal"/>
    <w:link w:val="PrrafodelistaCar"/>
    <w:uiPriority w:val="34"/>
    <w:qFormat/>
    <w:rsid w:val="00B800B0"/>
    <w:pPr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Lista media 2 - Énfasis 41 Car,SCap1 Car,Sombreado vistoso - Énfasis 31 Car,SubPárrafo de lista Car,Colorful Shading - Accent 31 Car,Cita Pie de Página Car"/>
    <w:link w:val="Prrafodelista"/>
    <w:uiPriority w:val="34"/>
    <w:locked/>
    <w:rsid w:val="00610308"/>
  </w:style>
  <w:style w:type="paragraph" w:styleId="NormalWeb">
    <w:name w:val="Normal (Web)"/>
    <w:basedOn w:val="Normal"/>
    <w:uiPriority w:val="99"/>
    <w:semiHidden/>
    <w:unhideWhenUsed/>
    <w:rsid w:val="00C118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603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F61"/>
  </w:style>
  <w:style w:type="paragraph" w:styleId="Piedepgina">
    <w:name w:val="footer"/>
    <w:basedOn w:val="Normal"/>
    <w:link w:val="PiedepginaCar"/>
    <w:uiPriority w:val="99"/>
    <w:unhideWhenUsed/>
    <w:rsid w:val="00603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F61"/>
  </w:style>
  <w:style w:type="paragraph" w:styleId="Textodeglobo">
    <w:name w:val="Balloon Text"/>
    <w:basedOn w:val="Normal"/>
    <w:link w:val="TextodegloboCar"/>
    <w:uiPriority w:val="99"/>
    <w:semiHidden/>
    <w:unhideWhenUsed/>
    <w:rsid w:val="000F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37E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F1AD5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link w:val="SinespaciadoCar"/>
    <w:uiPriority w:val="1"/>
    <w:qFormat/>
    <w:rsid w:val="006817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6817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2965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ENRIQUE CUADROS RAMOS</dc:creator>
  <cp:keywords/>
  <dc:description/>
  <cp:lastModifiedBy>prevaed</cp:lastModifiedBy>
  <cp:revision>4</cp:revision>
  <cp:lastPrinted>2018-04-06T15:21:00Z</cp:lastPrinted>
  <dcterms:created xsi:type="dcterms:W3CDTF">2018-04-06T15:21:00Z</dcterms:created>
  <dcterms:modified xsi:type="dcterms:W3CDTF">2018-04-06T15:22:00Z</dcterms:modified>
</cp:coreProperties>
</file>